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0EC6" w14:textId="67080AFC" w:rsidR="005632A7" w:rsidRDefault="00000000">
      <w:pPr>
        <w:spacing w:before="80" w:after="80"/>
        <w:jc w:val="center"/>
      </w:pPr>
      <w:r>
        <w:rPr>
          <w:b/>
          <w:bCs/>
          <w:caps/>
          <w:sz w:val="30"/>
          <w:szCs w:val="30"/>
        </w:rPr>
        <w:t>NOTICE</w:t>
      </w:r>
      <w:r w:rsidR="00B66596">
        <w:rPr>
          <w:b/>
          <w:bCs/>
          <w:caps/>
          <w:sz w:val="30"/>
          <w:szCs w:val="30"/>
        </w:rPr>
        <w:t xml:space="preserve"> </w:t>
      </w:r>
    </w:p>
    <w:p w14:paraId="274E75A2" w14:textId="77777777" w:rsidR="005632A7" w:rsidRDefault="00000000">
      <w:pPr>
        <w:spacing w:after="40"/>
        <w:jc w:val="center"/>
      </w:pPr>
      <w:r>
        <w:rPr>
          <w:b/>
          <w:bCs/>
          <w:sz w:val="24"/>
          <w:szCs w:val="24"/>
        </w:rPr>
        <w:t>Counselling for Admission to the LL.B. Programme</w:t>
      </w:r>
    </w:p>
    <w:p w14:paraId="08038812" w14:textId="77777777" w:rsidR="005632A7" w:rsidRDefault="00000000">
      <w:pPr>
        <w:spacing w:after="120"/>
        <w:jc w:val="center"/>
      </w:pPr>
      <w:r>
        <w:rPr>
          <w:b/>
          <w:bCs/>
        </w:rPr>
        <w:t>(Academic Session 2026–27)</w:t>
      </w:r>
    </w:p>
    <w:p w14:paraId="0A87C135" w14:textId="77777777" w:rsidR="005632A7" w:rsidRDefault="00000000">
      <w:pPr>
        <w:spacing w:after="160"/>
        <w:jc w:val="right"/>
      </w:pPr>
      <w:r>
        <w:t>Date: 10 August 2026</w:t>
      </w:r>
    </w:p>
    <w:p w14:paraId="150BB73E" w14:textId="1DDE4773" w:rsidR="005632A7" w:rsidRDefault="00000000">
      <w:pPr>
        <w:spacing w:after="140" w:line="260" w:lineRule="auto"/>
        <w:jc w:val="both"/>
      </w:pPr>
      <w:r>
        <w:t xml:space="preserve">All candidates who appeared </w:t>
      </w:r>
      <w:r w:rsidR="002621E2">
        <w:t xml:space="preserve">in the </w:t>
      </w:r>
      <w:r>
        <w:t xml:space="preserve">University Entrance Test (UET) </w:t>
      </w:r>
      <w:r w:rsidR="002621E2">
        <w:t xml:space="preserve">for admission to LL.B. Program </w:t>
      </w:r>
      <w:r>
        <w:t xml:space="preserve">held in June 2026 and who have </w:t>
      </w:r>
      <w:r w:rsidR="002621E2">
        <w:t>paid and registered themselves</w:t>
      </w:r>
      <w:r>
        <w:t xml:space="preserve"> on the SAMARTH Portal for </w:t>
      </w:r>
      <w:r w:rsidR="002621E2">
        <w:t xml:space="preserve">admission to </w:t>
      </w:r>
      <w:r>
        <w:t>the Department of Law, SRT Campus, Tehri Garhwal, are hereby informed that counselling for admission to the LL.B. Programme will be held as per the following schedule:</w:t>
      </w: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578"/>
      </w:tblGrid>
      <w:tr w:rsidR="005632A7" w14:paraId="12273FF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8186B5" w14:textId="77777777" w:rsidR="005632A7" w:rsidRDefault="00000000">
            <w:r>
              <w:rPr>
                <w:b/>
                <w:bCs/>
              </w:rPr>
              <w:t>Date of Counselling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19CF01" w14:textId="720CEB7C" w:rsidR="005632A7" w:rsidRDefault="00000000">
            <w:r>
              <w:t>1</w:t>
            </w:r>
            <w:r w:rsidR="002621E2">
              <w:t>7</w:t>
            </w:r>
            <w:r>
              <w:t xml:space="preserve"> August 2026</w:t>
            </w:r>
          </w:p>
        </w:tc>
      </w:tr>
      <w:tr w:rsidR="005632A7" w14:paraId="13C187F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CCCDA8" w14:textId="77777777" w:rsidR="005632A7" w:rsidRDefault="00000000">
            <w:r>
              <w:rPr>
                <w:b/>
                <w:bCs/>
              </w:rPr>
              <w:t>Reporting Time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FA55FB" w14:textId="77777777" w:rsidR="005632A7" w:rsidRDefault="00000000">
            <w:r>
              <w:t>10:00 a.m.</w:t>
            </w:r>
          </w:p>
        </w:tc>
      </w:tr>
      <w:tr w:rsidR="005632A7" w14:paraId="47B98F6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8A5D29" w14:textId="77777777" w:rsidR="005632A7" w:rsidRDefault="00000000">
            <w:r>
              <w:rPr>
                <w:b/>
                <w:bCs/>
              </w:rPr>
              <w:t>Venue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24B17C" w14:textId="77777777" w:rsidR="005632A7" w:rsidRDefault="00000000">
            <w:r>
              <w:t>Department of Law, SRT Campus, Badshahi Thaul, Tehri Garhwal</w:t>
            </w:r>
          </w:p>
        </w:tc>
      </w:tr>
    </w:tbl>
    <w:p w14:paraId="34BE68F6" w14:textId="77777777" w:rsidR="005632A7" w:rsidRDefault="005632A7">
      <w:pPr>
        <w:spacing w:before="140"/>
      </w:pPr>
    </w:p>
    <w:p w14:paraId="07CD6E5A" w14:textId="77777777" w:rsidR="005632A7" w:rsidRDefault="00000000">
      <w:pPr>
        <w:spacing w:after="120" w:line="260" w:lineRule="auto"/>
        <w:jc w:val="both"/>
      </w:pPr>
      <w:r>
        <w:t>Only those candidates who report for counselling will be considered for admission. Appearance at the counselling does not guarantee admission to the LL.B. Programme. No TA/DA will be paid for attending the counselling.</w:t>
      </w:r>
    </w:p>
    <w:p w14:paraId="6F0F2306" w14:textId="77777777" w:rsidR="005632A7" w:rsidRDefault="00000000">
      <w:pPr>
        <w:spacing w:after="100" w:line="260" w:lineRule="auto"/>
        <w:jc w:val="both"/>
      </w:pPr>
      <w:r>
        <w:t xml:space="preserve">Candidates must </w:t>
      </w:r>
      <w:r>
        <w:rPr>
          <w:b/>
          <w:bCs/>
        </w:rPr>
        <w:t>mandatorily</w:t>
      </w:r>
      <w:r>
        <w:t xml:space="preserve"> bring the following </w:t>
      </w:r>
      <w:r w:rsidRPr="00B8556C">
        <w:rPr>
          <w:b/>
          <w:bCs/>
        </w:rPr>
        <w:t>original</w:t>
      </w:r>
      <w:r>
        <w:t xml:space="preserve"> documents along with a complete set of self-attested photocopies:</w:t>
      </w:r>
    </w:p>
    <w:p w14:paraId="32BF7D17" w14:textId="2780256A" w:rsidR="005632A7" w:rsidRDefault="00000000" w:rsidP="002621E2">
      <w:pPr>
        <w:pStyle w:val="ListParagraph"/>
        <w:numPr>
          <w:ilvl w:val="0"/>
          <w:numId w:val="2"/>
        </w:numPr>
        <w:spacing w:after="40"/>
        <w:jc w:val="both"/>
      </w:pPr>
      <w:r>
        <w:t xml:space="preserve">High School Marksheet </w:t>
      </w:r>
      <w:r w:rsidR="00B66596">
        <w:t xml:space="preserve">&amp; Certificate </w:t>
      </w:r>
      <w:r>
        <w:t>(as proof of Date of Birth);</w:t>
      </w:r>
    </w:p>
    <w:p w14:paraId="772EA203" w14:textId="77777777" w:rsidR="005632A7" w:rsidRDefault="00000000" w:rsidP="002621E2">
      <w:pPr>
        <w:pStyle w:val="ListParagraph"/>
        <w:numPr>
          <w:ilvl w:val="0"/>
          <w:numId w:val="2"/>
        </w:numPr>
        <w:spacing w:after="40"/>
        <w:jc w:val="both"/>
      </w:pPr>
      <w:r>
        <w:t>Intermediate Marksheet;</w:t>
      </w:r>
    </w:p>
    <w:p w14:paraId="530A31F1" w14:textId="55D5D219" w:rsidR="005632A7" w:rsidRDefault="00000000" w:rsidP="009E3EA0">
      <w:pPr>
        <w:pStyle w:val="ListParagraph"/>
        <w:numPr>
          <w:ilvl w:val="0"/>
          <w:numId w:val="2"/>
        </w:numPr>
        <w:spacing w:after="40"/>
        <w:jc w:val="both"/>
      </w:pPr>
      <w:r>
        <w:t>Graduation Marksheet</w:t>
      </w:r>
      <w:r w:rsidR="009E3EA0">
        <w:t xml:space="preserve"> (candidates must have secured more than </w:t>
      </w:r>
      <w:r w:rsidR="009E3EA0">
        <w:t>45%, 42% and 40% for UR, OBC and SC</w:t>
      </w:r>
      <w:r w:rsidR="00B66596">
        <w:t xml:space="preserve"> &amp; </w:t>
      </w:r>
      <w:r w:rsidR="009E3EA0">
        <w:t>ST respectively</w:t>
      </w:r>
      <w:r w:rsidR="009E3EA0">
        <w:t xml:space="preserve"> in their graduation</w:t>
      </w:r>
      <w:r w:rsidR="009E3EA0">
        <w:t>)</w:t>
      </w:r>
      <w:r>
        <w:t>;</w:t>
      </w:r>
    </w:p>
    <w:p w14:paraId="492AD746" w14:textId="77777777" w:rsidR="005632A7" w:rsidRDefault="00000000" w:rsidP="002621E2">
      <w:pPr>
        <w:pStyle w:val="ListParagraph"/>
        <w:numPr>
          <w:ilvl w:val="0"/>
          <w:numId w:val="2"/>
        </w:numPr>
        <w:spacing w:after="40"/>
        <w:jc w:val="both"/>
      </w:pPr>
      <w:r>
        <w:t>Transfer Certificate / Migration Certificate, Character Certificate, and Gap Certificate (if applicable);</w:t>
      </w:r>
    </w:p>
    <w:p w14:paraId="0B91616A" w14:textId="77777777" w:rsidR="005632A7" w:rsidRDefault="00000000" w:rsidP="002621E2">
      <w:pPr>
        <w:pStyle w:val="ListParagraph"/>
        <w:numPr>
          <w:ilvl w:val="0"/>
          <w:numId w:val="2"/>
        </w:numPr>
        <w:spacing w:after="40"/>
        <w:jc w:val="both"/>
      </w:pPr>
      <w:r>
        <w:t>Category Certificate(s): SC / ST / OBC (in the Government of India format for the preceding financial year), EWS (latest), and NCC / NSS / Sports certificates (if applicable). The OBC and EWS certificates must have been issued after 31 March 2026 and must be in the prescribed Central Government format;</w:t>
      </w:r>
    </w:p>
    <w:p w14:paraId="6352CFD6" w14:textId="21EA1AA0" w:rsidR="005632A7" w:rsidRDefault="00000000" w:rsidP="002621E2">
      <w:pPr>
        <w:pStyle w:val="ListParagraph"/>
        <w:numPr>
          <w:ilvl w:val="0"/>
          <w:numId w:val="2"/>
        </w:numPr>
        <w:spacing w:after="40"/>
        <w:jc w:val="both"/>
      </w:pPr>
      <w:r>
        <w:t>NCC/NSS/ Sports/ Extra-Curricular Activities Certificates (if claiming weightage);</w:t>
      </w:r>
    </w:p>
    <w:p w14:paraId="7AFC24A6" w14:textId="77777777" w:rsidR="005632A7" w:rsidRDefault="00000000" w:rsidP="002621E2">
      <w:pPr>
        <w:pStyle w:val="ListParagraph"/>
        <w:numPr>
          <w:ilvl w:val="0"/>
          <w:numId w:val="2"/>
        </w:numPr>
        <w:spacing w:after="40"/>
        <w:jc w:val="both"/>
      </w:pPr>
      <w:r>
        <w:t>One printed copy of the online application form generated through the SAMARTH Portal; and</w:t>
      </w:r>
    </w:p>
    <w:p w14:paraId="3616E154" w14:textId="77777777" w:rsidR="005632A7" w:rsidRDefault="00000000" w:rsidP="002621E2">
      <w:pPr>
        <w:pStyle w:val="ListParagraph"/>
        <w:numPr>
          <w:ilvl w:val="0"/>
          <w:numId w:val="2"/>
        </w:numPr>
        <w:spacing w:after="120"/>
        <w:jc w:val="both"/>
      </w:pPr>
      <w:r>
        <w:t>UET Score Card.</w:t>
      </w:r>
    </w:p>
    <w:p w14:paraId="26CF1215" w14:textId="77777777" w:rsidR="005632A7" w:rsidRDefault="00000000" w:rsidP="002621E2">
      <w:pPr>
        <w:spacing w:after="100" w:line="260" w:lineRule="auto"/>
        <w:jc w:val="both"/>
      </w:pPr>
      <w:r>
        <w:t xml:space="preserve">Candidates are advised to carefully </w:t>
      </w:r>
      <w:r w:rsidRPr="00B8556C">
        <w:rPr>
          <w:b/>
          <w:bCs/>
        </w:rPr>
        <w:t>verify their eligibility</w:t>
      </w:r>
      <w:r>
        <w:t xml:space="preserve"> before appearing for counselling. In view of the prevailing weather conditions in the State, candidates are strongly advised to reach the campus one day prior to the date of counselling.</w:t>
      </w:r>
    </w:p>
    <w:p w14:paraId="70F57CCD" w14:textId="22E298C4" w:rsidR="005632A7" w:rsidRDefault="00000000" w:rsidP="002621E2">
      <w:pPr>
        <w:spacing w:after="160" w:line="260" w:lineRule="auto"/>
        <w:jc w:val="both"/>
      </w:pPr>
      <w:r>
        <w:t>For any clarification, candidates may contact the Convenor or the Member of the Admission Committee for</w:t>
      </w:r>
      <w:r w:rsidR="00B8556C">
        <w:t xml:space="preserve"> LL</w:t>
      </w:r>
      <w:r>
        <w:t>.B. First Semester, whose details are given below.</w:t>
      </w:r>
    </w:p>
    <w:p w14:paraId="00F5A61A" w14:textId="64005B62" w:rsidR="009E3EA0" w:rsidRDefault="00B8556C" w:rsidP="002621E2">
      <w:pPr>
        <w:spacing w:after="160" w:line="2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2ACBA" wp14:editId="5FFC2C8A">
                <wp:simplePos x="0" y="0"/>
                <wp:positionH relativeFrom="margin">
                  <wp:align>right</wp:align>
                </wp:positionH>
                <wp:positionV relativeFrom="paragraph">
                  <wp:posOffset>164318</wp:posOffset>
                </wp:positionV>
                <wp:extent cx="804523" cy="662152"/>
                <wp:effectExtent l="0" t="0" r="15240" b="24130"/>
                <wp:wrapNone/>
                <wp:docPr id="7394032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23" cy="6621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CC76376" w14:textId="318DF87D" w:rsidR="00B8556C" w:rsidRPr="00B8556C" w:rsidRDefault="00B8556C" w:rsidP="00B8556C"/>
                          <w:p w14:paraId="2134AE2C" w14:textId="08A29889" w:rsidR="00B8556C" w:rsidRDefault="00B8556C">
                            <w:r w:rsidRPr="00B8556C">
                              <w:drawing>
                                <wp:inline distT="0" distB="0" distL="0" distR="0" wp14:anchorId="60C278DD" wp14:editId="007D5F54">
                                  <wp:extent cx="766690" cy="382905"/>
                                  <wp:effectExtent l="0" t="0" r="0" b="0"/>
                                  <wp:docPr id="161858866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867" cy="385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ACB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.15pt;margin-top:12.95pt;width:63.35pt;height:52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" fillcolor="white [3201]" strokecolor="white [3212]" strokeweight=".5pt">
                <v:textbox>
                  <w:txbxContent>
                    <w:p w14:paraId="6CC76376" w14:textId="318DF87D" w:rsidR="00B8556C" w:rsidRPr="00B8556C" w:rsidRDefault="00B8556C" w:rsidP="00B8556C"/>
                    <w:p w14:paraId="2134AE2C" w14:textId="08A29889" w:rsidR="00B8556C" w:rsidRDefault="00B8556C">
                      <w:r w:rsidRPr="00B8556C">
                        <w:drawing>
                          <wp:inline distT="0" distB="0" distL="0" distR="0" wp14:anchorId="60C278DD" wp14:editId="007D5F54">
                            <wp:extent cx="766690" cy="382905"/>
                            <wp:effectExtent l="0" t="0" r="0" b="0"/>
                            <wp:docPr id="1618588663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867" cy="385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590CE" w14:textId="58ECEE80" w:rsidR="009E3EA0" w:rsidRDefault="00D1422B" w:rsidP="002621E2">
      <w:pPr>
        <w:spacing w:after="160" w:line="2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67700" wp14:editId="62AD16BA">
                <wp:simplePos x="0" y="0"/>
                <wp:positionH relativeFrom="margin">
                  <wp:align>left</wp:align>
                </wp:positionH>
                <wp:positionV relativeFrom="paragraph">
                  <wp:posOffset>6486</wp:posOffset>
                </wp:positionV>
                <wp:extent cx="723418" cy="509286"/>
                <wp:effectExtent l="0" t="0" r="19685" b="24130"/>
                <wp:wrapNone/>
                <wp:docPr id="172143108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418" cy="509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FAFB5" w14:textId="05E9B2CA" w:rsidR="00D1422B" w:rsidRPr="00D1422B" w:rsidRDefault="00D1422B" w:rsidP="00D1422B">
                            <w:r w:rsidRPr="00D1422B">
                              <w:drawing>
                                <wp:inline distT="0" distB="0" distL="0" distR="0" wp14:anchorId="52047455" wp14:editId="3BFD77CC">
                                  <wp:extent cx="513080" cy="411480"/>
                                  <wp:effectExtent l="0" t="0" r="1270" b="7620"/>
                                  <wp:docPr id="198856305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3080" cy="411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FFF76E" w14:textId="77777777" w:rsidR="00D1422B" w:rsidRDefault="00D142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67700" id="Text Box 10" o:spid="_x0000_s1027" type="#_x0000_t202" style="position:absolute;left:0;text-align:left;margin-left:0;margin-top:.5pt;width:56.95pt;height:40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" fillcolor="white [3201]" strokecolor="white [3212]" strokeweight=".5pt">
                <v:textbox>
                  <w:txbxContent>
                    <w:p w14:paraId="0FEFAFB5" w14:textId="05E9B2CA" w:rsidR="00D1422B" w:rsidRPr="00D1422B" w:rsidRDefault="00D1422B" w:rsidP="00D1422B">
                      <w:r w:rsidRPr="00D1422B">
                        <w:drawing>
                          <wp:inline distT="0" distB="0" distL="0" distR="0" wp14:anchorId="52047455" wp14:editId="3BFD77CC">
                            <wp:extent cx="513080" cy="411480"/>
                            <wp:effectExtent l="0" t="0" r="1270" b="7620"/>
                            <wp:docPr id="198856305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3080" cy="411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FFF76E" w14:textId="77777777" w:rsidR="00D1422B" w:rsidRDefault="00D1422B"/>
                  </w:txbxContent>
                </v:textbox>
                <w10:wrap anchorx="margin"/>
              </v:shape>
            </w:pict>
          </mc:Fallback>
        </mc:AlternateContent>
      </w:r>
    </w:p>
    <w:p w14:paraId="60D6CBE0" w14:textId="77777777" w:rsidR="009E3EA0" w:rsidRDefault="009E3EA0" w:rsidP="002621E2">
      <w:pPr>
        <w:spacing w:after="160" w:line="260" w:lineRule="auto"/>
        <w:jc w:val="both"/>
      </w:pPr>
    </w:p>
    <w:p w14:paraId="14C1C820" w14:textId="6941C6C9" w:rsidR="005632A7" w:rsidRDefault="00D1422B">
      <w:pPr>
        <w:tabs>
          <w:tab w:val="right" w:pos="10178"/>
        </w:tabs>
        <w:spacing w:before="80" w:after="2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3F4CC" wp14:editId="693F23B3">
                <wp:simplePos x="0" y="0"/>
                <wp:positionH relativeFrom="column">
                  <wp:posOffset>2755932</wp:posOffset>
                </wp:positionH>
                <wp:positionV relativeFrom="paragraph">
                  <wp:posOffset>143727</wp:posOffset>
                </wp:positionV>
                <wp:extent cx="1169043" cy="428263"/>
                <wp:effectExtent l="0" t="0" r="12065" b="10160"/>
                <wp:wrapNone/>
                <wp:docPr id="58176108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43" cy="428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7A0B4D" w14:textId="1AA988B3" w:rsidR="00D1422B" w:rsidRPr="00D1422B" w:rsidRDefault="00D1422B" w:rsidP="00D1422B">
                            <w:r w:rsidRPr="00D1422B">
                              <w:drawing>
                                <wp:inline distT="0" distB="0" distL="0" distR="0" wp14:anchorId="074761A7" wp14:editId="2801D46D">
                                  <wp:extent cx="891250" cy="330200"/>
                                  <wp:effectExtent l="0" t="0" r="4445" b="0"/>
                                  <wp:docPr id="2051094507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658" cy="3314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92E39C" w14:textId="77777777" w:rsidR="00D1422B" w:rsidRDefault="00D142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73F4CC" id="Text Box 13" o:spid="_x0000_s1028" type="#_x0000_t202" style="position:absolute;margin-left:217pt;margin-top:11.3pt;width:92.05pt;height:33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" fillcolor="white [3201]" strokecolor="white [3212]" strokeweight=".5pt">
                <v:textbox>
                  <w:txbxContent>
                    <w:p w14:paraId="587A0B4D" w14:textId="1AA988B3" w:rsidR="00D1422B" w:rsidRPr="00D1422B" w:rsidRDefault="00D1422B" w:rsidP="00D1422B">
                      <w:r w:rsidRPr="00D1422B">
                        <w:drawing>
                          <wp:inline distT="0" distB="0" distL="0" distR="0" wp14:anchorId="074761A7" wp14:editId="2801D46D">
                            <wp:extent cx="891250" cy="330200"/>
                            <wp:effectExtent l="0" t="0" r="4445" b="0"/>
                            <wp:docPr id="2051094507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4658" cy="3314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92E39C" w14:textId="77777777" w:rsidR="00D1422B" w:rsidRDefault="00D1422B"/>
                  </w:txbxContent>
                </v:textbox>
              </v:shape>
            </w:pict>
          </mc:Fallback>
        </mc:AlternateContent>
      </w:r>
      <w:r w:rsidR="00000000">
        <w:rPr>
          <w:b/>
          <w:bCs/>
        </w:rPr>
        <w:t>Convenor</w:t>
      </w:r>
      <w:r w:rsidR="00000000">
        <w:tab/>
      </w:r>
      <w:r w:rsidR="00000000">
        <w:rPr>
          <w:b/>
          <w:bCs/>
        </w:rPr>
        <w:t>Member</w:t>
      </w:r>
    </w:p>
    <w:p w14:paraId="69272CA5" w14:textId="77777777" w:rsidR="005632A7" w:rsidRDefault="00000000">
      <w:pPr>
        <w:tabs>
          <w:tab w:val="right" w:pos="10178"/>
        </w:tabs>
        <w:spacing w:after="20"/>
      </w:pPr>
      <w:r>
        <w:t>Dr. S.K. Chaturvedi</w:t>
      </w:r>
      <w:r>
        <w:tab/>
        <w:t>Dr. Vishal Guleria</w:t>
      </w:r>
    </w:p>
    <w:p w14:paraId="1EE8988D" w14:textId="77777777" w:rsidR="005632A7" w:rsidRDefault="00000000">
      <w:pPr>
        <w:tabs>
          <w:tab w:val="right" w:pos="10178"/>
        </w:tabs>
        <w:spacing w:after="160"/>
      </w:pPr>
      <w:r>
        <w:rPr>
          <w:sz w:val="20"/>
          <w:szCs w:val="20"/>
        </w:rPr>
        <w:t>Mobile: 8765109702</w:t>
      </w:r>
      <w:r>
        <w:tab/>
      </w:r>
      <w:r>
        <w:rPr>
          <w:sz w:val="20"/>
          <w:szCs w:val="20"/>
        </w:rPr>
        <w:t>Mobile: 9760417900</w:t>
      </w:r>
    </w:p>
    <w:p w14:paraId="5C310E32" w14:textId="77777777" w:rsidR="005632A7" w:rsidRDefault="00000000">
      <w:pPr>
        <w:spacing w:before="60" w:after="20"/>
        <w:jc w:val="center"/>
      </w:pPr>
      <w:r>
        <w:rPr>
          <w:b/>
          <w:bCs/>
        </w:rPr>
        <w:t>Head</w:t>
      </w:r>
    </w:p>
    <w:p w14:paraId="60FA7E1C" w14:textId="2FF76F52" w:rsidR="005632A7" w:rsidRDefault="009C3DA4">
      <w:pPr>
        <w:spacing w:after="20"/>
        <w:jc w:val="center"/>
      </w:pPr>
      <w:r>
        <w:t xml:space="preserve">  </w:t>
      </w:r>
      <w:r w:rsidR="00000000">
        <w:t>Department of Law</w:t>
      </w:r>
      <w:r w:rsidR="00B8556C" w:rsidRPr="00B8556C">
        <w:t xml:space="preserve"> </w:t>
      </w:r>
    </w:p>
    <w:p w14:paraId="04C4F23C" w14:textId="77777777" w:rsidR="005632A7" w:rsidRDefault="00000000">
      <w:pPr>
        <w:jc w:val="center"/>
      </w:pPr>
      <w:r>
        <w:rPr>
          <w:sz w:val="20"/>
          <w:szCs w:val="20"/>
        </w:rPr>
        <w:t>SRT Campus, Badshahi Thaul</w:t>
      </w:r>
    </w:p>
    <w:sectPr w:rsidR="005632A7">
      <w:headerReference w:type="default" r:id="rId10"/>
      <w:footerReference w:type="default" r:id="rId11"/>
      <w:pgSz w:w="11906" w:h="16838"/>
      <w:pgMar w:top="720" w:right="864" w:bottom="720" w:left="86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2D79" w14:textId="77777777" w:rsidR="008129C3" w:rsidRDefault="008129C3">
      <w:r>
        <w:separator/>
      </w:r>
    </w:p>
  </w:endnote>
  <w:endnote w:type="continuationSeparator" w:id="0">
    <w:p w14:paraId="49251CA9" w14:textId="77777777" w:rsidR="008129C3" w:rsidRDefault="0081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AC2D" w14:textId="37154B68" w:rsidR="005632A7" w:rsidRDefault="005632A7">
    <w:pPr>
      <w:pBdr>
        <w:top w:val="single" w:sz="6" w:space="4" w:color="000000"/>
      </w:pBdr>
      <w:spacing w:before="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8B5F" w14:textId="77777777" w:rsidR="008129C3" w:rsidRDefault="008129C3">
      <w:r>
        <w:separator/>
      </w:r>
    </w:p>
  </w:footnote>
  <w:footnote w:type="continuationSeparator" w:id="0">
    <w:p w14:paraId="69A1209F" w14:textId="77777777" w:rsidR="008129C3" w:rsidRDefault="00812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9CA5C" w14:textId="77777777" w:rsidR="005632A7" w:rsidRDefault="00000000">
    <w:pPr>
      <w:jc w:val="center"/>
    </w:pPr>
    <w:r>
      <w:rPr>
        <w:b/>
        <w:bCs/>
        <w:sz w:val="26"/>
        <w:szCs w:val="26"/>
      </w:rPr>
      <w:t>DEPARTMENT OF LAW</w:t>
    </w:r>
  </w:p>
  <w:p w14:paraId="0A44E126" w14:textId="77777777" w:rsidR="005632A7" w:rsidRDefault="00000000">
    <w:pPr>
      <w:jc w:val="center"/>
    </w:pPr>
    <w:r>
      <w:rPr>
        <w:sz w:val="20"/>
        <w:szCs w:val="20"/>
      </w:rPr>
      <w:t>SRT Campus, Badshahi Thaul, Tehri Garhwal</w:t>
    </w:r>
  </w:p>
  <w:p w14:paraId="0F7E2B5A" w14:textId="63995B51" w:rsidR="005632A7" w:rsidRDefault="00000000">
    <w:pPr>
      <w:pBdr>
        <w:bottom w:val="single" w:sz="12" w:space="1" w:color="000000"/>
      </w:pBdr>
      <w:spacing w:after="120"/>
      <w:jc w:val="center"/>
    </w:pPr>
    <w:r>
      <w:rPr>
        <w:i/>
        <w:iCs/>
        <w:sz w:val="18"/>
        <w:szCs w:val="18"/>
      </w:rPr>
      <w:t>Hem</w:t>
    </w:r>
    <w:r w:rsidR="002621E2">
      <w:rPr>
        <w:i/>
        <w:iCs/>
        <w:sz w:val="18"/>
        <w:szCs w:val="18"/>
      </w:rPr>
      <w:t>v</w:t>
    </w:r>
    <w:r>
      <w:rPr>
        <w:i/>
        <w:iCs/>
        <w:sz w:val="18"/>
        <w:szCs w:val="18"/>
      </w:rPr>
      <w:t>ati Nandan Bahuguna Garhwal University (A Central University)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1BFE"/>
    <w:multiLevelType w:val="hybridMultilevel"/>
    <w:tmpl w:val="3E6410DC"/>
    <w:lvl w:ilvl="0" w:tplc="3404C55E">
      <w:start w:val="1"/>
      <w:numFmt w:val="lowerLetter"/>
      <w:lvlText w:val="%1)"/>
      <w:lvlJc w:val="left"/>
      <w:pPr>
        <w:ind w:left="540" w:hanging="288"/>
      </w:pPr>
    </w:lvl>
    <w:lvl w:ilvl="1" w:tplc="45764C36">
      <w:numFmt w:val="decimal"/>
      <w:lvlText w:val=""/>
      <w:lvlJc w:val="left"/>
    </w:lvl>
    <w:lvl w:ilvl="2" w:tplc="2C8EB112">
      <w:numFmt w:val="decimal"/>
      <w:lvlText w:val=""/>
      <w:lvlJc w:val="left"/>
    </w:lvl>
    <w:lvl w:ilvl="3" w:tplc="A6F21D08">
      <w:numFmt w:val="decimal"/>
      <w:lvlText w:val=""/>
      <w:lvlJc w:val="left"/>
    </w:lvl>
    <w:lvl w:ilvl="4" w:tplc="0C1E1A2A">
      <w:numFmt w:val="decimal"/>
      <w:lvlText w:val=""/>
      <w:lvlJc w:val="left"/>
    </w:lvl>
    <w:lvl w:ilvl="5" w:tplc="23B6845A">
      <w:numFmt w:val="decimal"/>
      <w:lvlText w:val=""/>
      <w:lvlJc w:val="left"/>
    </w:lvl>
    <w:lvl w:ilvl="6" w:tplc="E834C04A">
      <w:numFmt w:val="decimal"/>
      <w:lvlText w:val=""/>
      <w:lvlJc w:val="left"/>
    </w:lvl>
    <w:lvl w:ilvl="7" w:tplc="51C0A1D8">
      <w:numFmt w:val="decimal"/>
      <w:lvlText w:val=""/>
      <w:lvlJc w:val="left"/>
    </w:lvl>
    <w:lvl w:ilvl="8" w:tplc="8DD80B70">
      <w:numFmt w:val="decimal"/>
      <w:lvlText w:val=""/>
      <w:lvlJc w:val="left"/>
    </w:lvl>
  </w:abstractNum>
  <w:abstractNum w:abstractNumId="1" w15:restartNumberingAfterBreak="0">
    <w:nsid w:val="5D140E1E"/>
    <w:multiLevelType w:val="hybridMultilevel"/>
    <w:tmpl w:val="EF0AEACE"/>
    <w:lvl w:ilvl="0" w:tplc="98348878">
      <w:start w:val="1"/>
      <w:numFmt w:val="bullet"/>
      <w:lvlText w:val="●"/>
      <w:lvlJc w:val="left"/>
      <w:pPr>
        <w:ind w:left="720" w:hanging="360"/>
      </w:pPr>
    </w:lvl>
    <w:lvl w:ilvl="1" w:tplc="D3BEC9B4">
      <w:start w:val="1"/>
      <w:numFmt w:val="bullet"/>
      <w:lvlText w:val="○"/>
      <w:lvlJc w:val="left"/>
      <w:pPr>
        <w:ind w:left="1440" w:hanging="360"/>
      </w:pPr>
    </w:lvl>
    <w:lvl w:ilvl="2" w:tplc="93D242EE">
      <w:start w:val="1"/>
      <w:numFmt w:val="bullet"/>
      <w:lvlText w:val="■"/>
      <w:lvlJc w:val="left"/>
      <w:pPr>
        <w:ind w:left="2160" w:hanging="360"/>
      </w:pPr>
    </w:lvl>
    <w:lvl w:ilvl="3" w:tplc="305E1116">
      <w:start w:val="1"/>
      <w:numFmt w:val="bullet"/>
      <w:lvlText w:val="●"/>
      <w:lvlJc w:val="left"/>
      <w:pPr>
        <w:ind w:left="2880" w:hanging="360"/>
      </w:pPr>
    </w:lvl>
    <w:lvl w:ilvl="4" w:tplc="F9B8A594">
      <w:start w:val="1"/>
      <w:numFmt w:val="bullet"/>
      <w:lvlText w:val="○"/>
      <w:lvlJc w:val="left"/>
      <w:pPr>
        <w:ind w:left="3600" w:hanging="360"/>
      </w:pPr>
    </w:lvl>
    <w:lvl w:ilvl="5" w:tplc="B0DEB4D4">
      <w:start w:val="1"/>
      <w:numFmt w:val="bullet"/>
      <w:lvlText w:val="■"/>
      <w:lvlJc w:val="left"/>
      <w:pPr>
        <w:ind w:left="4320" w:hanging="360"/>
      </w:pPr>
    </w:lvl>
    <w:lvl w:ilvl="6" w:tplc="A2482DD4">
      <w:start w:val="1"/>
      <w:numFmt w:val="bullet"/>
      <w:lvlText w:val="●"/>
      <w:lvlJc w:val="left"/>
      <w:pPr>
        <w:ind w:left="5040" w:hanging="360"/>
      </w:pPr>
    </w:lvl>
    <w:lvl w:ilvl="7" w:tplc="6F0ED4D0">
      <w:start w:val="1"/>
      <w:numFmt w:val="bullet"/>
      <w:lvlText w:val="●"/>
      <w:lvlJc w:val="left"/>
      <w:pPr>
        <w:ind w:left="5760" w:hanging="360"/>
      </w:pPr>
    </w:lvl>
    <w:lvl w:ilvl="8" w:tplc="B1C66E66">
      <w:start w:val="1"/>
      <w:numFmt w:val="bullet"/>
      <w:lvlText w:val="●"/>
      <w:lvlJc w:val="left"/>
      <w:pPr>
        <w:ind w:left="6480" w:hanging="360"/>
      </w:pPr>
    </w:lvl>
  </w:abstractNum>
  <w:num w:numId="1" w16cid:durableId="1351449817">
    <w:abstractNumId w:val="1"/>
    <w:lvlOverride w:ilvl="0">
      <w:startOverride w:val="1"/>
    </w:lvlOverride>
  </w:num>
  <w:num w:numId="2" w16cid:durableId="10770191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A7"/>
    <w:rsid w:val="002621E2"/>
    <w:rsid w:val="005632A7"/>
    <w:rsid w:val="00772D36"/>
    <w:rsid w:val="008129C3"/>
    <w:rsid w:val="009C3DA4"/>
    <w:rsid w:val="009E3EA0"/>
    <w:rsid w:val="00B66596"/>
    <w:rsid w:val="00B8556C"/>
    <w:rsid w:val="00D1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E5460"/>
  <w15:docId w15:val="{41CD514F-B379-45DD-A226-61E9B764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21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1E2"/>
  </w:style>
  <w:style w:type="paragraph" w:styleId="Footer">
    <w:name w:val="footer"/>
    <w:basedOn w:val="Normal"/>
    <w:link w:val="FooterChar"/>
    <w:uiPriority w:val="99"/>
    <w:unhideWhenUsed/>
    <w:rsid w:val="002621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Vishal Guleria</cp:lastModifiedBy>
  <cp:revision>3</cp:revision>
  <dcterms:created xsi:type="dcterms:W3CDTF">2026-08-10T05:35:00Z</dcterms:created>
  <dcterms:modified xsi:type="dcterms:W3CDTF">2026-08-10T06:51:00Z</dcterms:modified>
</cp:coreProperties>
</file>