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91C02" w14:textId="4F567740" w:rsidR="000075B4" w:rsidRPr="001026C5" w:rsidRDefault="000075B4" w:rsidP="006A16AF">
      <w:pPr>
        <w:spacing w:before="80" w:after="8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1026C5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M.Sc. 1</w:t>
      </w:r>
      <w:r w:rsidRPr="001026C5">
        <w:rPr>
          <w:rFonts w:ascii="Times New Roman" w:eastAsia="Calibri" w:hAnsi="Times New Roman" w:cs="Times New Roman"/>
          <w:b/>
          <w:bCs/>
          <w:kern w:val="0"/>
          <w:sz w:val="24"/>
          <w:szCs w:val="24"/>
          <w:vertAlign w:val="superscript"/>
          <w:lang w:val="en-US"/>
          <w14:ligatures w14:val="none"/>
        </w:rPr>
        <w:t>st</w:t>
      </w:r>
      <w:r w:rsidRPr="001026C5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Semester (Biotechnology) Admission 2025-26</w:t>
      </w:r>
    </w:p>
    <w:p w14:paraId="60CBEA81" w14:textId="77777777" w:rsidR="006A16AF" w:rsidRPr="001026C5" w:rsidRDefault="006A16AF" w:rsidP="006A16AF">
      <w:pPr>
        <w:spacing w:before="80" w:after="8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1026C5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Department of Biotechnology, Chauras Campus, Srinagar (Garhwal)</w:t>
      </w:r>
    </w:p>
    <w:p w14:paraId="4C0A1FCA" w14:textId="3902C9D1" w:rsidR="006A16AF" w:rsidRPr="001026C5" w:rsidRDefault="006A16AF" w:rsidP="006A16AF">
      <w:pPr>
        <w:spacing w:before="80" w:after="8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1026C5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n-US"/>
          <w14:ligatures w14:val="none"/>
        </w:rPr>
        <w:t>Hemvati Nandan Bahuguna Garhwal University (A Central University)</w:t>
      </w:r>
    </w:p>
    <w:p w14:paraId="331D249D" w14:textId="77777777" w:rsidR="000075B4" w:rsidRPr="001026C5" w:rsidRDefault="000075B4" w:rsidP="006A16AF">
      <w:pPr>
        <w:spacing w:before="80" w:after="80" w:line="240" w:lineRule="auto"/>
        <w:contextualSpacing/>
        <w:jc w:val="center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</w:p>
    <w:p w14:paraId="2EC1C7DA" w14:textId="00C8049C" w:rsidR="000075B4" w:rsidRPr="000075B4" w:rsidRDefault="000075B4" w:rsidP="000075B4">
      <w:pPr>
        <w:spacing w:before="80" w:after="80" w:line="240" w:lineRule="auto"/>
        <w:ind w:left="1714"/>
        <w:contextualSpacing/>
        <w:jc w:val="right"/>
        <w:rPr>
          <w:rFonts w:ascii="Times New Roman" w:eastAsia="Calibri" w:hAnsi="Times New Roman" w:cs="Times New Roman"/>
          <w:b/>
          <w:color w:val="FF0000"/>
          <w:kern w:val="0"/>
          <w:sz w:val="26"/>
          <w:lang w:val="en-US"/>
          <w14:ligatures w14:val="none"/>
        </w:rPr>
      </w:pPr>
      <w:r w:rsidRPr="000075B4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Date: </w:t>
      </w:r>
      <w:r w:rsidR="00BE3843">
        <w:rPr>
          <w:rFonts w:ascii="Times New Roman" w:eastAsia="Calibri" w:hAnsi="Times New Roman" w:cs="Times New Roman"/>
          <w:kern w:val="0"/>
          <w:lang w:val="en-US"/>
          <w14:ligatures w14:val="none"/>
        </w:rPr>
        <w:t>15</w:t>
      </w:r>
      <w:r w:rsidRPr="000075B4">
        <w:rPr>
          <w:rFonts w:ascii="Times New Roman" w:eastAsia="Calibri" w:hAnsi="Times New Roman" w:cs="Times New Roman"/>
          <w:kern w:val="0"/>
          <w:lang w:val="en-US"/>
          <w14:ligatures w14:val="none"/>
        </w:rPr>
        <w:t>/0</w:t>
      </w:r>
      <w:r w:rsidR="00BE3843">
        <w:rPr>
          <w:rFonts w:ascii="Times New Roman" w:eastAsia="Calibri" w:hAnsi="Times New Roman" w:cs="Times New Roman"/>
          <w:kern w:val="0"/>
          <w:lang w:val="en-US"/>
          <w14:ligatures w14:val="none"/>
        </w:rPr>
        <w:t>9</w:t>
      </w:r>
      <w:r w:rsidRPr="000075B4">
        <w:rPr>
          <w:rFonts w:ascii="Times New Roman" w:eastAsia="Calibri" w:hAnsi="Times New Roman" w:cs="Times New Roman"/>
          <w:kern w:val="0"/>
          <w:lang w:val="en-US"/>
          <w14:ligatures w14:val="none"/>
        </w:rPr>
        <w:t>/202</w:t>
      </w:r>
      <w:r w:rsidRPr="001026C5">
        <w:rPr>
          <w:rFonts w:ascii="Times New Roman" w:eastAsia="Calibri" w:hAnsi="Times New Roman" w:cs="Times New Roman"/>
          <w:kern w:val="0"/>
          <w:lang w:val="en-US"/>
          <w14:ligatures w14:val="none"/>
        </w:rPr>
        <w:t>5</w:t>
      </w:r>
    </w:p>
    <w:p w14:paraId="5B1CCF35" w14:textId="77777777" w:rsidR="000075B4" w:rsidRPr="000075B4" w:rsidRDefault="000075B4" w:rsidP="000075B4">
      <w:pPr>
        <w:spacing w:before="80" w:after="80"/>
        <w:jc w:val="center"/>
        <w:rPr>
          <w:rFonts w:ascii="Times New Roman" w:eastAsia="Calibri" w:hAnsi="Times New Roman" w:cs="Times New Roman"/>
          <w:b/>
          <w:kern w:val="0"/>
          <w:sz w:val="26"/>
          <w:u w:val="single"/>
          <w:lang w:val="en-US"/>
          <w14:ligatures w14:val="none"/>
        </w:rPr>
      </w:pPr>
    </w:p>
    <w:p w14:paraId="7B461C5C" w14:textId="014E3A9B" w:rsidR="000075B4" w:rsidRPr="000075B4" w:rsidRDefault="000075B4" w:rsidP="000075B4">
      <w:pPr>
        <w:spacing w:before="80" w:after="80"/>
        <w:jc w:val="center"/>
        <w:rPr>
          <w:rFonts w:ascii="Times New Roman" w:eastAsia="Calibri" w:hAnsi="Times New Roman" w:cs="Times New Roman"/>
          <w:kern w:val="0"/>
          <w:sz w:val="32"/>
          <w:szCs w:val="32"/>
          <w:lang w:val="en-US"/>
          <w14:ligatures w14:val="none"/>
        </w:rPr>
      </w:pPr>
      <w:r w:rsidRPr="000075B4">
        <w:rPr>
          <w:rFonts w:ascii="Times New Roman" w:eastAsia="Calibri" w:hAnsi="Times New Roman" w:cs="Times New Roman"/>
          <w:b/>
          <w:kern w:val="0"/>
          <w:sz w:val="32"/>
          <w:szCs w:val="32"/>
          <w:lang w:val="en-US"/>
          <w14:ligatures w14:val="none"/>
        </w:rPr>
        <w:t xml:space="preserve"> </w:t>
      </w:r>
      <w:r w:rsidR="006A16AF" w:rsidRPr="001026C5">
        <w:rPr>
          <w:rFonts w:ascii="Times New Roman" w:eastAsia="Calibri" w:hAnsi="Times New Roman" w:cs="Times New Roman"/>
          <w:b/>
          <w:kern w:val="0"/>
          <w:sz w:val="32"/>
          <w:szCs w:val="32"/>
          <w:lang w:val="en-US"/>
          <w14:ligatures w14:val="none"/>
        </w:rPr>
        <w:t xml:space="preserve">Notice for </w:t>
      </w:r>
      <w:r w:rsidRPr="000075B4">
        <w:rPr>
          <w:rFonts w:ascii="Times New Roman" w:eastAsia="Calibri" w:hAnsi="Times New Roman" w:cs="Times New Roman"/>
          <w:b/>
          <w:kern w:val="0"/>
          <w:sz w:val="32"/>
          <w:szCs w:val="32"/>
          <w:lang w:val="en-US"/>
          <w14:ligatures w14:val="none"/>
        </w:rPr>
        <w:t>Counselling</w:t>
      </w:r>
    </w:p>
    <w:p w14:paraId="4BBAFC24" w14:textId="77777777" w:rsidR="000075B4" w:rsidRPr="000075B4" w:rsidRDefault="000075B4" w:rsidP="000075B4">
      <w:pPr>
        <w:spacing w:before="80" w:after="80" w:line="360" w:lineRule="auto"/>
        <w:ind w:left="274"/>
        <w:contextualSpacing/>
        <w:jc w:val="both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</w:p>
    <w:p w14:paraId="5F67E1B2" w14:textId="54CDBA7E" w:rsidR="000075B4" w:rsidRPr="000075B4" w:rsidRDefault="000075B4" w:rsidP="000075B4">
      <w:pPr>
        <w:spacing w:before="80" w:after="80" w:line="360" w:lineRule="auto"/>
        <w:ind w:left="274"/>
        <w:contextualSpacing/>
        <w:jc w:val="both"/>
        <w:rPr>
          <w:rFonts w:ascii="Times New Roman" w:eastAsia="Calibri" w:hAnsi="Times New Roman" w:cs="Times New Roman"/>
          <w:bCs/>
          <w:kern w:val="0"/>
          <w:lang w:val="en-US"/>
          <w14:ligatures w14:val="none"/>
        </w:rPr>
      </w:pPr>
      <w:r w:rsidRPr="000075B4">
        <w:rPr>
          <w:rFonts w:ascii="Times New Roman" w:eastAsia="Calibri" w:hAnsi="Times New Roman" w:cs="Times New Roman"/>
          <w:kern w:val="0"/>
          <w:lang w:val="en-US"/>
          <w14:ligatures w14:val="none"/>
        </w:rPr>
        <w:t>As per the provision</w:t>
      </w:r>
      <w:r w:rsidR="00BE3843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al campus merit </w:t>
      </w:r>
      <w:r w:rsidRPr="000075B4">
        <w:rPr>
          <w:rFonts w:ascii="Times New Roman" w:eastAsia="Calibri" w:hAnsi="Times New Roman" w:cs="Times New Roman"/>
          <w:kern w:val="0"/>
          <w:lang w:val="en-US"/>
          <w14:ligatures w14:val="none"/>
        </w:rPr>
        <w:t>202</w:t>
      </w:r>
      <w:r w:rsidRPr="001026C5">
        <w:rPr>
          <w:rFonts w:ascii="Times New Roman" w:eastAsia="Calibri" w:hAnsi="Times New Roman" w:cs="Times New Roman"/>
          <w:kern w:val="0"/>
          <w:lang w:val="en-US"/>
          <w14:ligatures w14:val="none"/>
        </w:rPr>
        <w:t>5</w:t>
      </w:r>
      <w:r w:rsidR="00BE3843">
        <w:rPr>
          <w:rFonts w:ascii="Times New Roman" w:eastAsia="Calibri" w:hAnsi="Times New Roman" w:cs="Times New Roman"/>
          <w:kern w:val="0"/>
          <w:lang w:val="en-US"/>
          <w14:ligatures w14:val="none"/>
        </w:rPr>
        <w:t>-26</w:t>
      </w:r>
      <w:r w:rsidR="006D3EC2">
        <w:rPr>
          <w:rFonts w:ascii="Times New Roman" w:eastAsia="Calibri" w:hAnsi="Times New Roman" w:cs="Times New Roman"/>
          <w:kern w:val="0"/>
          <w:lang w:val="en-US"/>
          <w14:ligatures w14:val="none"/>
        </w:rPr>
        <w:t>,</w:t>
      </w:r>
      <w:r w:rsidR="001026C5" w:rsidRPr="001026C5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r w:rsidRPr="000075B4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after registering to admission portal of HNB Garhwal University enlisted candidates have to appear for the counselling for taking admission in </w:t>
      </w:r>
      <w:r w:rsidRPr="000075B4">
        <w:rPr>
          <w:rFonts w:ascii="Times New Roman" w:eastAsia="Calibri" w:hAnsi="Times New Roman" w:cs="Times New Roman"/>
          <w:b/>
          <w:kern w:val="0"/>
          <w:u w:val="single"/>
          <w:lang w:val="en-US"/>
          <w14:ligatures w14:val="none"/>
        </w:rPr>
        <w:t>M.Sc. Biotechnology 1</w:t>
      </w:r>
      <w:r w:rsidRPr="000075B4">
        <w:rPr>
          <w:rFonts w:ascii="Times New Roman" w:eastAsia="Calibri" w:hAnsi="Times New Roman" w:cs="Times New Roman"/>
          <w:b/>
          <w:kern w:val="0"/>
          <w:u w:val="single"/>
          <w:vertAlign w:val="superscript"/>
          <w:lang w:val="en-US"/>
          <w14:ligatures w14:val="none"/>
        </w:rPr>
        <w:t>st</w:t>
      </w:r>
      <w:r w:rsidRPr="000075B4">
        <w:rPr>
          <w:rFonts w:ascii="Times New Roman" w:eastAsia="Calibri" w:hAnsi="Times New Roman" w:cs="Times New Roman"/>
          <w:b/>
          <w:kern w:val="0"/>
          <w:u w:val="single"/>
          <w:lang w:val="en-US"/>
          <w14:ligatures w14:val="none"/>
        </w:rPr>
        <w:t xml:space="preserve"> semester (202</w:t>
      </w:r>
      <w:r w:rsidRPr="001026C5">
        <w:rPr>
          <w:rFonts w:ascii="Times New Roman" w:eastAsia="Calibri" w:hAnsi="Times New Roman" w:cs="Times New Roman"/>
          <w:b/>
          <w:kern w:val="0"/>
          <w:u w:val="single"/>
          <w:lang w:val="en-US"/>
          <w14:ligatures w14:val="none"/>
        </w:rPr>
        <w:t>5</w:t>
      </w:r>
      <w:r w:rsidRPr="000075B4">
        <w:rPr>
          <w:rFonts w:ascii="Times New Roman" w:eastAsia="Calibri" w:hAnsi="Times New Roman" w:cs="Times New Roman"/>
          <w:b/>
          <w:kern w:val="0"/>
          <w:u w:val="single"/>
          <w:lang w:val="en-US"/>
          <w14:ligatures w14:val="none"/>
        </w:rPr>
        <w:t>-2</w:t>
      </w:r>
      <w:r w:rsidRPr="001026C5">
        <w:rPr>
          <w:rFonts w:ascii="Times New Roman" w:eastAsia="Calibri" w:hAnsi="Times New Roman" w:cs="Times New Roman"/>
          <w:b/>
          <w:kern w:val="0"/>
          <w:u w:val="single"/>
          <w:lang w:val="en-US"/>
          <w14:ligatures w14:val="none"/>
        </w:rPr>
        <w:t>6</w:t>
      </w:r>
      <w:r w:rsidRPr="000075B4">
        <w:rPr>
          <w:rFonts w:ascii="Times New Roman" w:eastAsia="Calibri" w:hAnsi="Times New Roman" w:cs="Times New Roman"/>
          <w:b/>
          <w:kern w:val="0"/>
          <w:u w:val="single"/>
          <w:lang w:val="en-US"/>
          <w14:ligatures w14:val="none"/>
        </w:rPr>
        <w:t xml:space="preserve">) </w:t>
      </w:r>
      <w:r w:rsidRPr="000075B4">
        <w:rPr>
          <w:rFonts w:ascii="Times New Roman" w:eastAsia="Calibri" w:hAnsi="Times New Roman" w:cs="Times New Roman"/>
          <w:bCs/>
          <w:kern w:val="0"/>
          <w:lang w:val="en-US"/>
          <w14:ligatures w14:val="none"/>
        </w:rPr>
        <w:t>as per the schedule mentioned below:</w:t>
      </w:r>
    </w:p>
    <w:p w14:paraId="2F4A43BB" w14:textId="39AAA522" w:rsidR="000075B4" w:rsidRPr="00BE3843" w:rsidRDefault="000075B4" w:rsidP="00BE3843">
      <w:pPr>
        <w:spacing w:before="80" w:after="80" w:line="360" w:lineRule="auto"/>
        <w:ind w:left="274"/>
        <w:contextualSpacing/>
        <w:jc w:val="both"/>
        <w:rPr>
          <w:rFonts w:ascii="Times New Roman" w:eastAsia="Calibri" w:hAnsi="Times New Roman" w:cs="Times New Roman"/>
          <w:bCs/>
          <w:kern w:val="0"/>
          <w:lang w:val="en-US"/>
          <w14:ligatures w14:val="none"/>
        </w:rPr>
      </w:pPr>
      <w:r w:rsidRPr="000075B4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 xml:space="preserve">Reporting </w:t>
      </w:r>
      <w:r w:rsidR="007519A7" w:rsidRPr="001026C5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 xml:space="preserve">and </w:t>
      </w:r>
      <w:r w:rsidR="007519A7" w:rsidRPr="000075B4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>Counselling</w:t>
      </w:r>
      <w:r w:rsidR="007519A7" w:rsidRPr="001026C5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 xml:space="preserve"> </w:t>
      </w:r>
      <w:r w:rsidRPr="000075B4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 xml:space="preserve">on: </w:t>
      </w:r>
      <w:r w:rsidR="00BE3843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>17</w:t>
      </w:r>
      <w:r w:rsidRPr="000075B4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>/</w:t>
      </w:r>
      <w:r w:rsidR="007519A7" w:rsidRPr="001026C5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>09</w:t>
      </w:r>
      <w:r w:rsidRPr="000075B4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>/202</w:t>
      </w:r>
      <w:r w:rsidR="007519A7" w:rsidRPr="001026C5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>5</w:t>
      </w:r>
      <w:r w:rsidRPr="000075B4">
        <w:rPr>
          <w:rFonts w:ascii="Times New Roman" w:eastAsia="Calibri" w:hAnsi="Times New Roman" w:cs="Times New Roman"/>
          <w:bCs/>
          <w:kern w:val="0"/>
          <w:lang w:val="en-US"/>
          <w14:ligatures w14:val="none"/>
        </w:rPr>
        <w:t xml:space="preserve"> </w:t>
      </w:r>
      <w:bookmarkStart w:id="0" w:name="_Hlk176102403"/>
      <w:r w:rsidRPr="000075B4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 xml:space="preserve">from 11:00 AM to </w:t>
      </w:r>
      <w:bookmarkStart w:id="1" w:name="_Hlk208832770"/>
      <w:r w:rsidRPr="000075B4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>0</w:t>
      </w:r>
      <w:r w:rsidR="00BE3843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>2</w:t>
      </w:r>
      <w:r w:rsidRPr="000075B4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>:00 PM</w:t>
      </w:r>
      <w:r w:rsidRPr="000075B4">
        <w:rPr>
          <w:rFonts w:ascii="Times New Roman" w:eastAsia="Calibri" w:hAnsi="Times New Roman" w:cs="Times New Roman"/>
          <w:bCs/>
          <w:kern w:val="0"/>
          <w:lang w:val="en-US"/>
          <w14:ligatures w14:val="none"/>
        </w:rPr>
        <w:t xml:space="preserve"> </w:t>
      </w:r>
      <w:bookmarkEnd w:id="0"/>
      <w:r w:rsidR="007519A7" w:rsidRPr="001026C5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 xml:space="preserve">     </w:t>
      </w:r>
      <w:bookmarkEnd w:id="1"/>
    </w:p>
    <w:p w14:paraId="4F151D26" w14:textId="4DED9517" w:rsidR="000075B4" w:rsidRPr="000075B4" w:rsidRDefault="000075B4" w:rsidP="000075B4">
      <w:pPr>
        <w:spacing w:before="80" w:after="80" w:line="360" w:lineRule="auto"/>
        <w:ind w:left="274"/>
        <w:contextualSpacing/>
        <w:jc w:val="both"/>
        <w:rPr>
          <w:rFonts w:ascii="Times New Roman" w:eastAsia="Calibri" w:hAnsi="Times New Roman" w:cs="Times New Roman"/>
          <w:b/>
          <w:kern w:val="0"/>
          <w:u w:val="single"/>
          <w:lang w:val="en-US"/>
          <w14:ligatures w14:val="none"/>
        </w:rPr>
      </w:pPr>
      <w:r w:rsidRPr="000075B4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 xml:space="preserve">Admission on:  </w:t>
      </w:r>
      <w:bookmarkStart w:id="2" w:name="_Hlk175826554"/>
      <w:r w:rsidR="00BE3843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>17</w:t>
      </w:r>
      <w:r w:rsidRPr="000075B4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>/09/202</w:t>
      </w:r>
      <w:r w:rsidR="007519A7" w:rsidRPr="001026C5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>5</w:t>
      </w:r>
      <w:bookmarkEnd w:id="2"/>
      <w:r w:rsidR="007519A7" w:rsidRPr="001026C5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 xml:space="preserve"> </w:t>
      </w:r>
      <w:r w:rsidR="00BE3843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 xml:space="preserve">from </w:t>
      </w:r>
      <w:r w:rsidR="00BE3843" w:rsidRPr="000075B4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>0</w:t>
      </w:r>
      <w:r w:rsidR="00BE3843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>2</w:t>
      </w:r>
      <w:r w:rsidR="00BE3843" w:rsidRPr="000075B4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>:00 PM</w:t>
      </w:r>
      <w:r w:rsidR="00BE3843" w:rsidRPr="000075B4">
        <w:rPr>
          <w:rFonts w:ascii="Times New Roman" w:eastAsia="Calibri" w:hAnsi="Times New Roman" w:cs="Times New Roman"/>
          <w:bCs/>
          <w:kern w:val="0"/>
          <w:lang w:val="en-US"/>
          <w14:ligatures w14:val="none"/>
        </w:rPr>
        <w:t xml:space="preserve"> </w:t>
      </w:r>
      <w:r w:rsidR="00BE3843" w:rsidRPr="001026C5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 xml:space="preserve">onwards    </w:t>
      </w:r>
    </w:p>
    <w:p w14:paraId="780C07D4" w14:textId="77777777" w:rsidR="000075B4" w:rsidRPr="000075B4" w:rsidRDefault="000075B4" w:rsidP="000075B4">
      <w:pPr>
        <w:spacing w:before="80" w:after="80" w:line="360" w:lineRule="auto"/>
        <w:ind w:left="274"/>
        <w:contextualSpacing/>
        <w:jc w:val="both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 w:rsidRPr="000075B4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 xml:space="preserve">Venue: Department of Biotechnology, </w:t>
      </w:r>
      <w:r w:rsidRPr="000075B4">
        <w:rPr>
          <w:rFonts w:ascii="Times New Roman" w:eastAsia="Calibri" w:hAnsi="Times New Roman" w:cs="Times New Roman"/>
          <w:bCs/>
          <w:kern w:val="0"/>
          <w:lang w:val="en-US"/>
          <w14:ligatures w14:val="none"/>
        </w:rPr>
        <w:t>First Floor</w:t>
      </w:r>
      <w:r w:rsidRPr="000075B4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>-</w:t>
      </w:r>
      <w:r w:rsidRPr="000075B4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USIC building, Opposite Department of Chemistry/Physics, </w:t>
      </w:r>
      <w:r w:rsidRPr="000075B4">
        <w:rPr>
          <w:rFonts w:ascii="Times New Roman" w:eastAsia="Calibri" w:hAnsi="Times New Roman" w:cs="Times New Roman"/>
          <w:b/>
          <w:bCs/>
          <w:kern w:val="0"/>
          <w:lang w:val="en-US"/>
          <w14:ligatures w14:val="none"/>
        </w:rPr>
        <w:t>Chauras Campus</w:t>
      </w:r>
      <w:r w:rsidRPr="000075B4">
        <w:rPr>
          <w:rFonts w:ascii="Times New Roman" w:eastAsia="Calibri" w:hAnsi="Times New Roman" w:cs="Times New Roman"/>
          <w:kern w:val="0"/>
          <w:lang w:val="en-US"/>
          <w14:ligatures w14:val="none"/>
        </w:rPr>
        <w:t>,</w:t>
      </w:r>
      <w:r w:rsidRPr="000075B4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 xml:space="preserve"> </w:t>
      </w:r>
      <w:r w:rsidRPr="000075B4">
        <w:rPr>
          <w:rFonts w:ascii="Times New Roman" w:eastAsia="Calibri" w:hAnsi="Times New Roman" w:cs="Times New Roman"/>
          <w:bCs/>
          <w:kern w:val="0"/>
          <w:lang w:val="en-US"/>
          <w14:ligatures w14:val="none"/>
        </w:rPr>
        <w:t>HNB Garhwal University,</w:t>
      </w:r>
      <w:r w:rsidRPr="000075B4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Srinagar Garhwal, </w:t>
      </w:r>
    </w:p>
    <w:p w14:paraId="009545BB" w14:textId="6E3C7411" w:rsidR="000075B4" w:rsidRPr="000075B4" w:rsidRDefault="000075B4" w:rsidP="000075B4">
      <w:pPr>
        <w:spacing w:before="80" w:after="80" w:line="360" w:lineRule="auto"/>
        <w:ind w:left="274"/>
        <w:contextualSpacing/>
        <w:jc w:val="both"/>
        <w:rPr>
          <w:rFonts w:ascii="Times New Roman" w:eastAsia="Calibri" w:hAnsi="Times New Roman" w:cs="Times New Roman"/>
          <w:b/>
          <w:kern w:val="0"/>
          <w:u w:val="single"/>
          <w:lang w:val="en-US"/>
          <w14:ligatures w14:val="none"/>
        </w:rPr>
      </w:pPr>
      <w:r w:rsidRPr="000075B4">
        <w:rPr>
          <w:rFonts w:ascii="Times New Roman" w:eastAsia="Calibri" w:hAnsi="Times New Roman" w:cs="Times New Roman"/>
          <w:b/>
          <w:kern w:val="0"/>
          <w:u w:val="single"/>
          <w:lang w:val="en-US"/>
          <w14:ligatures w14:val="none"/>
        </w:rPr>
        <w:t xml:space="preserve">Total No. of </w:t>
      </w:r>
      <w:r w:rsidR="00BE3843">
        <w:rPr>
          <w:rFonts w:ascii="Times New Roman" w:eastAsia="Calibri" w:hAnsi="Times New Roman" w:cs="Times New Roman"/>
          <w:b/>
          <w:kern w:val="0"/>
          <w:u w:val="single"/>
          <w:lang w:val="en-US"/>
          <w14:ligatures w14:val="none"/>
        </w:rPr>
        <w:t xml:space="preserve">vacant </w:t>
      </w:r>
      <w:r w:rsidRPr="000075B4">
        <w:rPr>
          <w:rFonts w:ascii="Times New Roman" w:eastAsia="Calibri" w:hAnsi="Times New Roman" w:cs="Times New Roman"/>
          <w:b/>
          <w:kern w:val="0"/>
          <w:u w:val="single"/>
          <w:lang w:val="en-US"/>
          <w14:ligatures w14:val="none"/>
        </w:rPr>
        <w:t xml:space="preserve">seats: </w:t>
      </w:r>
      <w:r w:rsidR="00BE3843">
        <w:rPr>
          <w:rFonts w:ascii="Times New Roman" w:eastAsia="Calibri" w:hAnsi="Times New Roman" w:cs="Times New Roman"/>
          <w:b/>
          <w:kern w:val="0"/>
          <w:u w:val="single"/>
          <w:lang w:val="en-US"/>
          <w14:ligatures w14:val="none"/>
        </w:rPr>
        <w:t>04</w:t>
      </w:r>
      <w:r w:rsidRPr="000075B4">
        <w:rPr>
          <w:rFonts w:ascii="Times New Roman" w:eastAsia="Calibri" w:hAnsi="Times New Roman" w:cs="Times New Roman"/>
          <w:b/>
          <w:kern w:val="0"/>
          <w:u w:val="single"/>
          <w:lang w:val="en-US"/>
          <w14:ligatures w14:val="none"/>
        </w:rPr>
        <w:t xml:space="preserve"> (</w:t>
      </w:r>
      <w:r w:rsidRPr="000075B4">
        <w:rPr>
          <w:rFonts w:ascii="Times New Roman" w:eastAsia="Calibri" w:hAnsi="Times New Roman" w:cs="Times New Roman"/>
          <w:b/>
          <w:bCs/>
          <w:kern w:val="0"/>
          <w:u w:val="single"/>
          <w:lang w:val="en-US"/>
          <w14:ligatures w14:val="none"/>
        </w:rPr>
        <w:t>OBC-0</w:t>
      </w:r>
      <w:r w:rsidR="00BE3843">
        <w:rPr>
          <w:rFonts w:ascii="Times New Roman" w:eastAsia="Calibri" w:hAnsi="Times New Roman" w:cs="Times New Roman"/>
          <w:b/>
          <w:bCs/>
          <w:kern w:val="0"/>
          <w:u w:val="single"/>
          <w:lang w:val="en-US"/>
          <w14:ligatures w14:val="none"/>
        </w:rPr>
        <w:t>1</w:t>
      </w:r>
      <w:r w:rsidRPr="000075B4">
        <w:rPr>
          <w:rFonts w:ascii="Times New Roman" w:eastAsia="Calibri" w:hAnsi="Times New Roman" w:cs="Times New Roman"/>
          <w:b/>
          <w:bCs/>
          <w:kern w:val="0"/>
          <w:u w:val="single"/>
          <w:lang w:val="en-US"/>
          <w14:ligatures w14:val="none"/>
        </w:rPr>
        <w:t>, SC-02, EWS-01</w:t>
      </w:r>
      <w:r w:rsidRPr="000075B4">
        <w:rPr>
          <w:rFonts w:ascii="Times New Roman" w:eastAsia="Calibri" w:hAnsi="Times New Roman" w:cs="Times New Roman"/>
          <w:b/>
          <w:kern w:val="0"/>
          <w:u w:val="single"/>
          <w:lang w:val="en-US"/>
          <w14:ligatures w14:val="none"/>
        </w:rPr>
        <w:t>)</w:t>
      </w:r>
    </w:p>
    <w:p w14:paraId="79A0D831" w14:textId="77777777" w:rsidR="000075B4" w:rsidRPr="000075B4" w:rsidRDefault="000075B4" w:rsidP="000075B4">
      <w:pPr>
        <w:spacing w:before="80" w:after="80" w:line="360" w:lineRule="auto"/>
        <w:ind w:left="274"/>
        <w:contextualSpacing/>
        <w:jc w:val="both"/>
        <w:rPr>
          <w:rFonts w:ascii="Times New Roman" w:eastAsia="Calibri" w:hAnsi="Times New Roman" w:cs="Times New Roman"/>
          <w:bCs/>
          <w:kern w:val="0"/>
          <w:lang w:val="en-US"/>
          <w14:ligatures w14:val="none"/>
        </w:rPr>
      </w:pPr>
      <w:r w:rsidRPr="000075B4">
        <w:rPr>
          <w:rFonts w:ascii="Times New Roman" w:eastAsia="Calibri" w:hAnsi="Times New Roman" w:cs="Times New Roman"/>
          <w:bCs/>
          <w:kern w:val="0"/>
          <w:lang w:val="en-US"/>
          <w14:ligatures w14:val="none"/>
        </w:rPr>
        <w:t>Following documents in original with two sets of photocopies are needed at the time of counselling:</w:t>
      </w:r>
    </w:p>
    <w:p w14:paraId="7592890A" w14:textId="77777777" w:rsidR="000075B4" w:rsidRPr="000075B4" w:rsidRDefault="000075B4" w:rsidP="000075B4">
      <w:pPr>
        <w:numPr>
          <w:ilvl w:val="0"/>
          <w:numId w:val="1"/>
        </w:numPr>
        <w:spacing w:before="80" w:after="80" w:line="360" w:lineRule="auto"/>
        <w:contextualSpacing/>
        <w:jc w:val="both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 w:rsidRPr="000075B4">
        <w:rPr>
          <w:rFonts w:ascii="Times New Roman" w:eastAsia="Calibri" w:hAnsi="Times New Roman" w:cs="Times New Roman"/>
          <w:kern w:val="0"/>
          <w:lang w:val="en-US"/>
          <w14:ligatures w14:val="none"/>
        </w:rPr>
        <w:t>Copy of online application form (Print out).</w:t>
      </w:r>
    </w:p>
    <w:p w14:paraId="11A04C7B" w14:textId="77777777" w:rsidR="000075B4" w:rsidRPr="000075B4" w:rsidRDefault="000075B4" w:rsidP="000075B4">
      <w:pPr>
        <w:numPr>
          <w:ilvl w:val="0"/>
          <w:numId w:val="1"/>
        </w:numPr>
        <w:spacing w:before="80" w:after="80" w:line="360" w:lineRule="auto"/>
        <w:contextualSpacing/>
        <w:jc w:val="both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 w:rsidRPr="000075B4">
        <w:rPr>
          <w:rFonts w:ascii="Times New Roman" w:eastAsia="Calibri" w:hAnsi="Times New Roman" w:cs="Times New Roman"/>
          <w:kern w:val="0"/>
          <w:lang w:val="en-US"/>
          <w14:ligatures w14:val="none"/>
        </w:rPr>
        <w:t>High School certificate as a proof of date of birth.</w:t>
      </w:r>
    </w:p>
    <w:p w14:paraId="4DA2CA4C" w14:textId="77777777" w:rsidR="000075B4" w:rsidRPr="000075B4" w:rsidRDefault="000075B4" w:rsidP="000075B4">
      <w:pPr>
        <w:numPr>
          <w:ilvl w:val="0"/>
          <w:numId w:val="1"/>
        </w:numPr>
        <w:spacing w:before="80" w:after="80" w:line="360" w:lineRule="auto"/>
        <w:contextualSpacing/>
        <w:jc w:val="both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 w:rsidRPr="000075B4">
        <w:rPr>
          <w:rFonts w:ascii="Times New Roman" w:eastAsia="Calibri" w:hAnsi="Times New Roman" w:cs="Times New Roman"/>
          <w:kern w:val="0"/>
          <w:lang w:val="en-US"/>
          <w14:ligatures w14:val="none"/>
        </w:rPr>
        <w:t>Marksheets and certificate of Qualifying Examination [Graduation (All Semesters)], Intermediate/10+2 and High School.</w:t>
      </w:r>
    </w:p>
    <w:p w14:paraId="7937A79D" w14:textId="77777777" w:rsidR="000075B4" w:rsidRPr="000075B4" w:rsidRDefault="000075B4" w:rsidP="000075B4">
      <w:pPr>
        <w:numPr>
          <w:ilvl w:val="0"/>
          <w:numId w:val="1"/>
        </w:numPr>
        <w:spacing w:before="80" w:after="80" w:line="360" w:lineRule="auto"/>
        <w:contextualSpacing/>
        <w:jc w:val="both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 w:rsidRPr="000075B4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Certificate of (NSS/NCC/Sports/Cultural activities/ Others if claiming for weightage. </w:t>
      </w:r>
    </w:p>
    <w:p w14:paraId="6726225A" w14:textId="2C879C2B" w:rsidR="000075B4" w:rsidRPr="000075B4" w:rsidRDefault="000075B4" w:rsidP="000075B4">
      <w:pPr>
        <w:numPr>
          <w:ilvl w:val="0"/>
          <w:numId w:val="1"/>
        </w:numPr>
        <w:spacing w:before="80" w:after="80" w:line="360" w:lineRule="auto"/>
        <w:contextualSpacing/>
        <w:jc w:val="both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 w:rsidRPr="000075B4">
        <w:rPr>
          <w:rFonts w:ascii="Times New Roman" w:eastAsia="Calibri" w:hAnsi="Times New Roman" w:cs="Times New Roman"/>
          <w:kern w:val="0"/>
          <w:lang w:val="en-US"/>
          <w14:ligatures w14:val="none"/>
        </w:rPr>
        <w:t>Category certificate for SC/OBC/EWS or any Sub Category,</w:t>
      </w:r>
    </w:p>
    <w:p w14:paraId="3D00BB53" w14:textId="661E969E" w:rsidR="000075B4" w:rsidRPr="000075B4" w:rsidRDefault="000075B4" w:rsidP="000075B4">
      <w:pPr>
        <w:spacing w:before="80" w:after="80" w:line="360" w:lineRule="auto"/>
        <w:ind w:left="634"/>
        <w:contextualSpacing/>
        <w:jc w:val="both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 w:rsidRPr="000075B4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r w:rsidRPr="000075B4">
        <w:rPr>
          <w:rFonts w:ascii="Times New Roman" w:eastAsia="Calibri" w:hAnsi="Times New Roman" w:cs="Times New Roman"/>
          <w:b/>
          <w:bCs/>
          <w:kern w:val="0"/>
          <w:lang w:val="en-US"/>
          <w14:ligatures w14:val="none"/>
        </w:rPr>
        <w:t>[OBC and EWS certificates should be issued after 31</w:t>
      </w:r>
      <w:r w:rsidRPr="000075B4">
        <w:rPr>
          <w:rFonts w:ascii="Times New Roman" w:eastAsia="Calibri" w:hAnsi="Times New Roman" w:cs="Times New Roman"/>
          <w:b/>
          <w:bCs/>
          <w:kern w:val="0"/>
          <w:vertAlign w:val="superscript"/>
          <w:lang w:val="en-US"/>
          <w14:ligatures w14:val="none"/>
        </w:rPr>
        <w:t>st</w:t>
      </w:r>
      <w:r w:rsidRPr="000075B4">
        <w:rPr>
          <w:rFonts w:ascii="Times New Roman" w:eastAsia="Calibri" w:hAnsi="Times New Roman" w:cs="Times New Roman"/>
          <w:b/>
          <w:bCs/>
          <w:kern w:val="0"/>
          <w:lang w:val="en-US"/>
          <w14:ligatures w14:val="none"/>
        </w:rPr>
        <w:t xml:space="preserve"> March, 202</w:t>
      </w:r>
      <w:r w:rsidR="00C77E61" w:rsidRPr="001026C5">
        <w:rPr>
          <w:rFonts w:ascii="Times New Roman" w:eastAsia="Calibri" w:hAnsi="Times New Roman" w:cs="Times New Roman"/>
          <w:b/>
          <w:bCs/>
          <w:kern w:val="0"/>
          <w:lang w:val="en-US"/>
          <w14:ligatures w14:val="none"/>
        </w:rPr>
        <w:t>5</w:t>
      </w:r>
      <w:r w:rsidRPr="000075B4">
        <w:rPr>
          <w:rFonts w:ascii="Times New Roman" w:eastAsia="Calibri" w:hAnsi="Times New Roman" w:cs="Times New Roman"/>
          <w:b/>
          <w:bCs/>
          <w:kern w:val="0"/>
          <w:lang w:val="en-US"/>
          <w14:ligatures w14:val="none"/>
        </w:rPr>
        <w:t xml:space="preserve"> and OBC certificate should be in the Central Government format]</w:t>
      </w:r>
      <w:r w:rsidRPr="000075B4">
        <w:rPr>
          <w:rFonts w:ascii="Times New Roman" w:eastAsia="Calibri" w:hAnsi="Times New Roman" w:cs="Times New Roman"/>
          <w:kern w:val="0"/>
          <w:lang w:val="en-US"/>
          <w14:ligatures w14:val="none"/>
        </w:rPr>
        <w:t>.</w:t>
      </w:r>
    </w:p>
    <w:p w14:paraId="601F36D1" w14:textId="77777777" w:rsidR="000075B4" w:rsidRPr="000075B4" w:rsidRDefault="000075B4" w:rsidP="000075B4">
      <w:pPr>
        <w:numPr>
          <w:ilvl w:val="0"/>
          <w:numId w:val="1"/>
        </w:numPr>
        <w:spacing w:before="80" w:after="80" w:line="360" w:lineRule="auto"/>
        <w:contextualSpacing/>
        <w:jc w:val="both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 w:rsidRPr="000075B4">
        <w:rPr>
          <w:rFonts w:ascii="Times New Roman" w:eastAsia="Calibri" w:hAnsi="Times New Roman" w:cs="Times New Roman"/>
          <w:kern w:val="0"/>
          <w:lang w:val="en-US"/>
          <w14:ligatures w14:val="none"/>
        </w:rPr>
        <w:t>Character certificate (latest), transfer certificate and migration certificate</w:t>
      </w:r>
    </w:p>
    <w:p w14:paraId="2886DDB3" w14:textId="77777777" w:rsidR="000075B4" w:rsidRPr="000075B4" w:rsidRDefault="000075B4" w:rsidP="000075B4">
      <w:pPr>
        <w:numPr>
          <w:ilvl w:val="0"/>
          <w:numId w:val="1"/>
        </w:numPr>
        <w:spacing w:before="80" w:after="80" w:line="360" w:lineRule="auto"/>
        <w:contextualSpacing/>
        <w:jc w:val="both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 w:rsidRPr="000075B4">
        <w:rPr>
          <w:rFonts w:ascii="Times New Roman" w:eastAsia="Calibri" w:hAnsi="Times New Roman" w:cs="Times New Roman"/>
          <w:kern w:val="0"/>
          <w:lang w:val="en-US"/>
          <w14:ligatures w14:val="none"/>
        </w:rPr>
        <w:t>Gap Year Affidavit (as applicable).</w:t>
      </w:r>
    </w:p>
    <w:p w14:paraId="58F3D379" w14:textId="77777777" w:rsidR="000075B4" w:rsidRPr="000075B4" w:rsidRDefault="000075B4" w:rsidP="000075B4">
      <w:pPr>
        <w:numPr>
          <w:ilvl w:val="0"/>
          <w:numId w:val="1"/>
        </w:numPr>
        <w:spacing w:before="80" w:after="80" w:line="360" w:lineRule="auto"/>
        <w:contextualSpacing/>
        <w:jc w:val="both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 w:rsidRPr="000075B4">
        <w:rPr>
          <w:rFonts w:ascii="Times New Roman" w:eastAsia="Calibri" w:hAnsi="Times New Roman" w:cs="Times New Roman"/>
          <w:kern w:val="0"/>
          <w:lang w:val="en-US"/>
          <w14:ligatures w14:val="none"/>
        </w:rPr>
        <w:t>Six passport size photos.</w:t>
      </w:r>
    </w:p>
    <w:p w14:paraId="1D04B2AF" w14:textId="77777777" w:rsidR="000075B4" w:rsidRPr="000075B4" w:rsidRDefault="000075B4" w:rsidP="000075B4">
      <w:pPr>
        <w:spacing w:before="80" w:after="80" w:line="360" w:lineRule="auto"/>
        <w:ind w:left="274"/>
        <w:contextualSpacing/>
        <w:jc w:val="both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 w:rsidRPr="000075B4">
        <w:rPr>
          <w:rFonts w:ascii="Times New Roman" w:eastAsia="Calibri" w:hAnsi="Times New Roman" w:cs="Times New Roman"/>
          <w:b/>
          <w:kern w:val="0"/>
          <w:u w:val="single"/>
          <w:lang w:val="en-US"/>
          <w14:ligatures w14:val="none"/>
        </w:rPr>
        <w:t>Mere participation in counselling doesn’t guarantee admission in the program</w:t>
      </w:r>
      <w:r w:rsidRPr="000075B4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>.</w:t>
      </w:r>
    </w:p>
    <w:p w14:paraId="5847A25D" w14:textId="6ECA8C48" w:rsidR="000075B4" w:rsidRPr="000075B4" w:rsidRDefault="000075B4" w:rsidP="000075B4">
      <w:pPr>
        <w:numPr>
          <w:ilvl w:val="0"/>
          <w:numId w:val="2"/>
        </w:numPr>
        <w:spacing w:before="80" w:after="80" w:line="360" w:lineRule="auto"/>
        <w:contextualSpacing/>
        <w:jc w:val="both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 w:rsidRPr="000075B4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Candidates will be selected for admission strictly based on the merit of </w:t>
      </w:r>
      <w:r w:rsidR="00BE3843">
        <w:rPr>
          <w:rFonts w:ascii="Times New Roman" w:eastAsia="Calibri" w:hAnsi="Times New Roman" w:cs="Times New Roman"/>
          <w:kern w:val="0"/>
          <w:lang w:val="en-US"/>
          <w14:ligatures w14:val="none"/>
        </w:rPr>
        <w:t>last qualifying</w:t>
      </w:r>
      <w:r w:rsidRPr="000075B4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r w:rsidR="00BE3843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exam </w:t>
      </w:r>
      <w:r w:rsidRPr="000075B4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score and weightage if any, and fulfilling the minimum eligibility criteria. If </w:t>
      </w:r>
      <w:r w:rsidR="006D3EC2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admission is </w:t>
      </w:r>
      <w:r w:rsidRPr="000075B4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offered, the candidate has to take admission just after counselling on </w:t>
      </w:r>
      <w:r w:rsidR="00BE3843">
        <w:rPr>
          <w:rFonts w:ascii="Times New Roman" w:eastAsia="Calibri" w:hAnsi="Times New Roman" w:cs="Times New Roman"/>
          <w:b/>
          <w:bCs/>
          <w:kern w:val="0"/>
          <w:lang w:val="en-US"/>
          <w14:ligatures w14:val="none"/>
        </w:rPr>
        <w:t>17</w:t>
      </w:r>
      <w:r w:rsidRPr="000075B4">
        <w:rPr>
          <w:rFonts w:ascii="Times New Roman" w:eastAsia="Calibri" w:hAnsi="Times New Roman" w:cs="Times New Roman"/>
          <w:b/>
          <w:bCs/>
          <w:kern w:val="0"/>
          <w:lang w:val="en-US"/>
          <w14:ligatures w14:val="none"/>
        </w:rPr>
        <w:t>/09/202</w:t>
      </w:r>
      <w:r w:rsidR="00C77E61" w:rsidRPr="001026C5">
        <w:rPr>
          <w:rFonts w:ascii="Times New Roman" w:eastAsia="Calibri" w:hAnsi="Times New Roman" w:cs="Times New Roman"/>
          <w:b/>
          <w:bCs/>
          <w:kern w:val="0"/>
          <w:lang w:val="en-US"/>
          <w14:ligatures w14:val="none"/>
        </w:rPr>
        <w:t>5</w:t>
      </w:r>
      <w:r w:rsidRPr="000075B4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by filling up the prescribed Admission Form (can be downloaded from </w:t>
      </w:r>
      <w:hyperlink r:id="rId7" w:history="1">
        <w:r w:rsidRPr="000075B4">
          <w:rPr>
            <w:rFonts w:ascii="Times New Roman" w:eastAsia="Calibri" w:hAnsi="Times New Roman" w:cs="Times New Roman"/>
            <w:color w:val="0563C1"/>
            <w:kern w:val="0"/>
            <w:u w:val="single"/>
            <w:lang w:val="en-US"/>
            <w14:ligatures w14:val="none"/>
          </w:rPr>
          <w:t>www.hnbgu.ac.in/admission-form</w:t>
        </w:r>
      </w:hyperlink>
      <w:r w:rsidRPr="000075B4">
        <w:rPr>
          <w:rFonts w:ascii="Times New Roman" w:eastAsia="Calibri" w:hAnsi="Times New Roman" w:cs="Times New Roman"/>
          <w:kern w:val="0"/>
          <w:lang w:val="en-US"/>
          <w14:ligatures w14:val="none"/>
        </w:rPr>
        <w:t>) and by depositing tuition and other fees</w:t>
      </w:r>
      <w:r w:rsidR="00096A6C">
        <w:rPr>
          <w:rFonts w:ascii="Times New Roman" w:eastAsia="Calibri" w:hAnsi="Times New Roman" w:cs="Times New Roman"/>
          <w:kern w:val="0"/>
          <w:lang w:val="en-US"/>
          <w14:ligatures w14:val="none"/>
        </w:rPr>
        <w:t>.</w:t>
      </w:r>
    </w:p>
    <w:p w14:paraId="4F2CABDE" w14:textId="646C1095" w:rsidR="000075B4" w:rsidRPr="000075B4" w:rsidRDefault="000075B4" w:rsidP="000075B4">
      <w:pPr>
        <w:numPr>
          <w:ilvl w:val="0"/>
          <w:numId w:val="2"/>
        </w:numPr>
        <w:spacing w:before="80" w:after="80" w:line="360" w:lineRule="auto"/>
        <w:contextualSpacing/>
        <w:jc w:val="both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 w:rsidRPr="000075B4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At the time of admission, selected candidates are required to submit the self-attested copies of all the above documents and </w:t>
      </w:r>
      <w:r w:rsidR="00F90378" w:rsidRPr="001026C5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online-generated </w:t>
      </w:r>
      <w:r w:rsidRPr="000075B4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anti-ragging affidavit signed by the candidate and his/her parents/guardian and </w:t>
      </w:r>
      <w:r w:rsidRPr="000075B4">
        <w:rPr>
          <w:rFonts w:ascii="Times New Roman" w:eastAsia="Calibri" w:hAnsi="Times New Roman" w:cs="Times New Roman"/>
          <w:b/>
          <w:bCs/>
          <w:kern w:val="0"/>
          <w:lang w:val="en-US"/>
          <w14:ligatures w14:val="none"/>
        </w:rPr>
        <w:t>police verification certificate</w:t>
      </w:r>
      <w:r w:rsidRPr="000075B4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r w:rsidRPr="000075B4">
        <w:rPr>
          <w:rFonts w:ascii="Times New Roman" w:eastAsia="Calibri" w:hAnsi="Times New Roman" w:cs="Times New Roman"/>
          <w:kern w:val="0"/>
          <w:lang w:val="en-US"/>
          <w14:ligatures w14:val="none"/>
        </w:rPr>
        <w:lastRenderedPageBreak/>
        <w:t>(applicable for the candidates from out of the state of Uttarakhand</w:t>
      </w:r>
      <w:r w:rsidR="00096A6C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and may be brought later also</w:t>
      </w:r>
      <w:r w:rsidRPr="000075B4">
        <w:rPr>
          <w:rFonts w:ascii="Times New Roman" w:eastAsia="Calibri" w:hAnsi="Times New Roman" w:cs="Times New Roman"/>
          <w:kern w:val="0"/>
          <w:lang w:val="en-US"/>
          <w14:ligatures w14:val="none"/>
        </w:rPr>
        <w:t>).</w:t>
      </w:r>
    </w:p>
    <w:p w14:paraId="7FCA3491" w14:textId="488FB075" w:rsidR="000075B4" w:rsidRPr="000075B4" w:rsidRDefault="00F90378" w:rsidP="000075B4">
      <w:pPr>
        <w:numPr>
          <w:ilvl w:val="0"/>
          <w:numId w:val="2"/>
        </w:numPr>
        <w:spacing w:before="80" w:after="80" w:line="360" w:lineRule="auto"/>
        <w:contextualSpacing/>
        <w:jc w:val="both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 w:rsidRPr="001026C5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>No TA/DA</w:t>
      </w:r>
      <w:r w:rsidRPr="001026C5">
        <w:rPr>
          <w:rFonts w:ascii="Times New Roman" w:eastAsia="Calibri" w:hAnsi="Times New Roman" w:cs="Times New Roman"/>
          <w:bCs/>
          <w:kern w:val="0"/>
          <w:lang w:val="en-US"/>
          <w14:ligatures w14:val="none"/>
        </w:rPr>
        <w:t xml:space="preserve"> will be admissible to the candidates for counselling/admission. </w:t>
      </w:r>
      <w:r w:rsidR="000075B4" w:rsidRPr="000075B4">
        <w:rPr>
          <w:rFonts w:ascii="Times New Roman" w:eastAsia="Calibri" w:hAnsi="Times New Roman" w:cs="Times New Roman"/>
          <w:bCs/>
          <w:kern w:val="0"/>
          <w:lang w:val="en-US"/>
          <w14:ligatures w14:val="none"/>
        </w:rPr>
        <w:t>All the applicants need to make their own arrangements for stay</w:t>
      </w:r>
      <w:r w:rsidRPr="001026C5">
        <w:rPr>
          <w:rFonts w:ascii="Times New Roman" w:eastAsia="Calibri" w:hAnsi="Times New Roman" w:cs="Times New Roman"/>
          <w:bCs/>
          <w:kern w:val="0"/>
          <w:lang w:val="en-US"/>
          <w14:ligatures w14:val="none"/>
        </w:rPr>
        <w:t>.</w:t>
      </w:r>
      <w:r w:rsidR="000075B4" w:rsidRPr="000075B4">
        <w:rPr>
          <w:rFonts w:ascii="Times New Roman" w:eastAsia="Calibri" w:hAnsi="Times New Roman" w:cs="Times New Roman"/>
          <w:bCs/>
          <w:kern w:val="0"/>
          <w:lang w:val="en-US"/>
          <w14:ligatures w14:val="none"/>
        </w:rPr>
        <w:t xml:space="preserve"> </w:t>
      </w:r>
    </w:p>
    <w:p w14:paraId="0B4FA57A" w14:textId="6F279201" w:rsidR="000075B4" w:rsidRPr="001026C5" w:rsidRDefault="000075B4" w:rsidP="000075B4">
      <w:pPr>
        <w:numPr>
          <w:ilvl w:val="0"/>
          <w:numId w:val="2"/>
        </w:numPr>
        <w:spacing w:before="80" w:after="80" w:line="360" w:lineRule="auto"/>
        <w:contextualSpacing/>
        <w:jc w:val="both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 w:rsidRPr="000075B4">
        <w:rPr>
          <w:rFonts w:ascii="Times New Roman" w:eastAsia="Calibri" w:hAnsi="Times New Roman" w:cs="Times New Roman"/>
          <w:kern w:val="0"/>
          <w:lang w:val="en-US"/>
          <w14:ligatures w14:val="none"/>
        </w:rPr>
        <w:t>Applicants are advised to read the University admission prospectus available at</w:t>
      </w:r>
      <w:r w:rsidR="00F90378" w:rsidRPr="001026C5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the </w:t>
      </w:r>
      <w:r w:rsidRPr="000075B4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University website </w:t>
      </w:r>
      <w:bookmarkStart w:id="3" w:name="_Hlk176008352"/>
      <w:r w:rsidRPr="000075B4">
        <w:rPr>
          <w:rFonts w:ascii="Times New Roman" w:eastAsia="Calibri" w:hAnsi="Times New Roman" w:cs="Times New Roman"/>
          <w:kern w:val="0"/>
          <w:lang w:val="en-US"/>
          <w14:ligatures w14:val="none"/>
        </w:rPr>
        <w:fldChar w:fldCharType="begin"/>
      </w:r>
      <w:r w:rsidRPr="000075B4">
        <w:rPr>
          <w:rFonts w:ascii="Times New Roman" w:eastAsia="Calibri" w:hAnsi="Times New Roman" w:cs="Times New Roman"/>
          <w:kern w:val="0"/>
          <w:lang w:val="en-US"/>
          <w14:ligatures w14:val="none"/>
        </w:rPr>
        <w:instrText>HYPERLINK "http://www.hnbgu.ac.in"</w:instrText>
      </w:r>
      <w:r w:rsidRPr="000075B4">
        <w:rPr>
          <w:rFonts w:ascii="Times New Roman" w:eastAsia="Calibri" w:hAnsi="Times New Roman" w:cs="Times New Roman"/>
          <w:kern w:val="0"/>
          <w:lang w:val="en-US"/>
          <w14:ligatures w14:val="none"/>
        </w:rPr>
      </w:r>
      <w:r w:rsidRPr="000075B4">
        <w:rPr>
          <w:rFonts w:ascii="Times New Roman" w:eastAsia="Calibri" w:hAnsi="Times New Roman" w:cs="Times New Roman"/>
          <w:kern w:val="0"/>
          <w:lang w:val="en-US"/>
          <w14:ligatures w14:val="none"/>
        </w:rPr>
        <w:fldChar w:fldCharType="separate"/>
      </w:r>
      <w:r w:rsidRPr="000075B4">
        <w:rPr>
          <w:rFonts w:ascii="Times New Roman" w:eastAsia="Calibri" w:hAnsi="Times New Roman" w:cs="Times New Roman"/>
          <w:color w:val="0563C1"/>
          <w:kern w:val="0"/>
          <w:u w:val="single"/>
          <w:lang w:val="en-US"/>
          <w14:ligatures w14:val="none"/>
        </w:rPr>
        <w:t>www.hnbgu.ac.in</w:t>
      </w:r>
      <w:bookmarkEnd w:id="3"/>
      <w:r w:rsidRPr="000075B4">
        <w:rPr>
          <w:rFonts w:ascii="Times New Roman" w:eastAsia="Calibri" w:hAnsi="Times New Roman" w:cs="Times New Roman"/>
          <w:kern w:val="0"/>
          <w:lang w:val="en-US"/>
          <w14:ligatures w14:val="none"/>
        </w:rPr>
        <w:fldChar w:fldCharType="end"/>
      </w:r>
      <w:r w:rsidRPr="000075B4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for more information regarding admission.</w:t>
      </w:r>
    </w:p>
    <w:p w14:paraId="56751E71" w14:textId="77777777" w:rsidR="000075B4" w:rsidRPr="000075B4" w:rsidRDefault="000075B4" w:rsidP="000075B4">
      <w:pPr>
        <w:spacing w:after="0" w:line="240" w:lineRule="auto"/>
        <w:ind w:left="426"/>
        <w:contextualSpacing/>
        <w:rPr>
          <w:rFonts w:ascii="Times New Roman" w:eastAsia="Calibri" w:hAnsi="Times New Roman" w:cs="Times New Roman"/>
          <w:kern w:val="0"/>
          <w:lang w:val="en-US"/>
          <w14:ligatures w14:val="none"/>
        </w:rPr>
      </w:pPr>
    </w:p>
    <w:p w14:paraId="661DACB7" w14:textId="77777777" w:rsidR="000075B4" w:rsidRPr="000075B4" w:rsidRDefault="000075B4" w:rsidP="000075B4">
      <w:pPr>
        <w:spacing w:after="0" w:line="240" w:lineRule="auto"/>
        <w:ind w:left="426"/>
        <w:contextualSpacing/>
        <w:rPr>
          <w:rFonts w:ascii="Times New Roman" w:eastAsia="Calibri" w:hAnsi="Times New Roman" w:cs="Times New Roman"/>
          <w:kern w:val="0"/>
          <w:lang w:val="en-US"/>
          <w14:ligatures w14:val="none"/>
        </w:rPr>
      </w:pPr>
    </w:p>
    <w:p w14:paraId="1B77D641" w14:textId="77379628" w:rsidR="000075B4" w:rsidRPr="001026C5" w:rsidRDefault="00F90378" w:rsidP="00F90378">
      <w:pPr>
        <w:spacing w:after="0" w:line="240" w:lineRule="auto"/>
        <w:ind w:left="426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n-US"/>
          <w14:ligatures w14:val="none"/>
        </w:rPr>
      </w:pPr>
      <w:r w:rsidRPr="001026C5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n-US"/>
          <w14:ligatures w14:val="none"/>
        </w:rPr>
        <w:t xml:space="preserve">The following students are called for counselling on </w:t>
      </w:r>
      <w:r w:rsidR="00D81273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n-US"/>
          <w14:ligatures w14:val="none"/>
        </w:rPr>
        <w:t>17-09-2025</w:t>
      </w:r>
    </w:p>
    <w:p w14:paraId="5AFA9EAD" w14:textId="77777777" w:rsidR="00F90378" w:rsidRPr="000075B4" w:rsidRDefault="00F90378" w:rsidP="00F90378">
      <w:pPr>
        <w:spacing w:after="0" w:line="240" w:lineRule="auto"/>
        <w:ind w:left="426"/>
        <w:contextualSpacing/>
        <w:jc w:val="center"/>
        <w:rPr>
          <w:rFonts w:ascii="Times New Roman" w:eastAsia="Calibri" w:hAnsi="Times New Roman" w:cs="Times New Roman"/>
          <w:b/>
          <w:bCs/>
          <w:kern w:val="0"/>
          <w:u w:val="single"/>
          <w:lang w:val="en-US"/>
          <w14:ligatures w14:val="none"/>
        </w:rPr>
      </w:pPr>
    </w:p>
    <w:p w14:paraId="460DC727" w14:textId="77777777" w:rsidR="00F90378" w:rsidRPr="001026C5" w:rsidRDefault="000075B4" w:rsidP="000075B4">
      <w:pPr>
        <w:tabs>
          <w:tab w:val="left" w:pos="6900"/>
        </w:tabs>
        <w:spacing w:after="0" w:line="240" w:lineRule="auto"/>
        <w:ind w:left="426"/>
        <w:contextualSpacing/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 w:rsidRPr="000075B4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                                                                                                                                                 </w:t>
      </w:r>
    </w:p>
    <w:tbl>
      <w:tblPr>
        <w:tblStyle w:val="TableGrid"/>
        <w:tblW w:w="9918" w:type="dxa"/>
        <w:tblInd w:w="-447" w:type="dxa"/>
        <w:tblLook w:val="04A0" w:firstRow="1" w:lastRow="0" w:firstColumn="1" w:lastColumn="0" w:noHBand="0" w:noVBand="1"/>
      </w:tblPr>
      <w:tblGrid>
        <w:gridCol w:w="2857"/>
        <w:gridCol w:w="2071"/>
        <w:gridCol w:w="2835"/>
        <w:gridCol w:w="1096"/>
        <w:gridCol w:w="1059"/>
      </w:tblGrid>
      <w:tr w:rsidR="00912F82" w14:paraId="1BB81721" w14:textId="77777777" w:rsidTr="00912F82"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4D10F" w14:textId="77777777" w:rsidR="00912F82" w:rsidRDefault="00912F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Form Number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524B6" w14:textId="77777777" w:rsidR="00912F82" w:rsidRDefault="00912F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Name of the Applicant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E221F" w14:textId="77777777" w:rsidR="00912F82" w:rsidRDefault="00912F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Name of Father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FEE74" w14:textId="77777777" w:rsidR="00912F82" w:rsidRDefault="00912F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Gender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BC742" w14:textId="77777777" w:rsidR="00912F82" w:rsidRDefault="00912F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UG Marks (%)</w:t>
            </w:r>
          </w:p>
        </w:tc>
      </w:tr>
      <w:tr w:rsidR="00912F82" w14:paraId="59C05631" w14:textId="77777777" w:rsidTr="00912F82">
        <w:tc>
          <w:tcPr>
            <w:tcW w:w="99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C12E7" w14:textId="77777777" w:rsidR="00912F82" w:rsidRDefault="00912F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4DC716" w14:textId="77777777" w:rsidR="00912F82" w:rsidRDefault="00912F8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Category  OBC</w:t>
            </w:r>
            <w:proofErr w:type="gramEnd"/>
          </w:p>
          <w:p w14:paraId="2DDB866A" w14:textId="77777777" w:rsidR="00912F82" w:rsidRDefault="00912F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2F82" w14:paraId="1D74D164" w14:textId="77777777" w:rsidTr="00912F82"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2B76CCB" w14:textId="77777777" w:rsidR="00912F82" w:rsidRDefault="00912F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HNBGUCMPM250002114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1D57D2B" w14:textId="77777777" w:rsidR="00912F82" w:rsidRDefault="00912F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MOHIT KUMAR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62F90CB" w14:textId="77777777" w:rsidR="00912F82" w:rsidRDefault="00912F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RAJU PRASAD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2A21A" w14:textId="77777777" w:rsidR="00912F82" w:rsidRDefault="0091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17792" w14:textId="77777777" w:rsidR="00912F82" w:rsidRDefault="00912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63.30</w:t>
            </w:r>
          </w:p>
        </w:tc>
      </w:tr>
      <w:tr w:rsidR="00912F82" w14:paraId="6464DDB0" w14:textId="77777777" w:rsidTr="00912F82">
        <w:tc>
          <w:tcPr>
            <w:tcW w:w="99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591A965" w14:textId="77777777" w:rsidR="00912F82" w:rsidRDefault="00912F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1C46C8" w14:textId="77777777" w:rsidR="00912F82" w:rsidRDefault="00912F8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Category  SC</w:t>
            </w:r>
            <w:proofErr w:type="gramEnd"/>
          </w:p>
          <w:p w14:paraId="37D43E40" w14:textId="77777777" w:rsidR="00912F82" w:rsidRDefault="00912F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F82" w14:paraId="2730CF06" w14:textId="77777777" w:rsidTr="00912F82"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C998ADF" w14:textId="77777777" w:rsidR="00912F82" w:rsidRDefault="00912F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HNBGUCMPM250002242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9714FFF" w14:textId="77777777" w:rsidR="00912F82" w:rsidRDefault="00912F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ANSHIKA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B16D251" w14:textId="77777777" w:rsidR="00912F82" w:rsidRDefault="00912F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AMIT KUMAR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F1777" w14:textId="77777777" w:rsidR="00912F82" w:rsidRDefault="00912F82">
            <w:r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3DFE2" w14:textId="77777777" w:rsidR="00912F82" w:rsidRDefault="00912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68.00</w:t>
            </w:r>
          </w:p>
        </w:tc>
      </w:tr>
      <w:tr w:rsidR="00912F82" w14:paraId="1C674EAE" w14:textId="77777777" w:rsidTr="00912F82"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682DE91" w14:textId="77777777" w:rsidR="00912F82" w:rsidRDefault="00912F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HNBGUCMPM250002148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5A11BCC" w14:textId="77777777" w:rsidR="00912F82" w:rsidRDefault="00912F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SALONI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0B420A7" w14:textId="77777777" w:rsidR="00912F82" w:rsidRDefault="00912F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UDAYRAJ SINGH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55B58" w14:textId="77777777" w:rsidR="00912F82" w:rsidRDefault="0091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E0D0B" w14:textId="77777777" w:rsidR="00912F82" w:rsidRDefault="00912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65.93</w:t>
            </w:r>
          </w:p>
        </w:tc>
      </w:tr>
      <w:tr w:rsidR="00912F82" w14:paraId="0FC979BA" w14:textId="77777777" w:rsidTr="00912F82">
        <w:tc>
          <w:tcPr>
            <w:tcW w:w="99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24225D4" w14:textId="77777777" w:rsidR="00912F82" w:rsidRDefault="00912F8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Category  EWS</w:t>
            </w:r>
            <w:proofErr w:type="gramEnd"/>
          </w:p>
          <w:p w14:paraId="7EB20DD4" w14:textId="77777777" w:rsidR="00912F82" w:rsidRDefault="00912F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F82" w14:paraId="0FAF155B" w14:textId="77777777" w:rsidTr="00912F82"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F4F83DA" w14:textId="77777777" w:rsidR="00912F82" w:rsidRDefault="00912F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HNBGUCMPM250002173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8820D45" w14:textId="77777777" w:rsidR="00912F82" w:rsidRDefault="00912F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DIKSHA SEMWAL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044106B" w14:textId="77777777" w:rsidR="00912F82" w:rsidRDefault="00912F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PRAVEEN KUMAR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6B87B" w14:textId="77777777" w:rsidR="00912F82" w:rsidRDefault="00912F82">
            <w:r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017D6" w14:textId="77777777" w:rsidR="00912F82" w:rsidRDefault="00912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70.14</w:t>
            </w:r>
          </w:p>
        </w:tc>
      </w:tr>
      <w:tr w:rsidR="00912F82" w14:paraId="2471D752" w14:textId="77777777" w:rsidTr="00912F82"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AD308C4" w14:textId="77777777" w:rsidR="00912F82" w:rsidRDefault="00912F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HNBGUCMPM250002069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D0436B3" w14:textId="77777777" w:rsidR="00912F82" w:rsidRDefault="00912F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NEHA RANI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5B32F4B" w14:textId="77777777" w:rsidR="00912F82" w:rsidRDefault="00912F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LATE VIKASH BARNWAL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A27EB" w14:textId="77777777" w:rsidR="00912F82" w:rsidRDefault="0091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A036B" w14:textId="77777777" w:rsidR="00912F82" w:rsidRDefault="00912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69.86</w:t>
            </w:r>
          </w:p>
        </w:tc>
      </w:tr>
    </w:tbl>
    <w:p w14:paraId="12DA2A65" w14:textId="77777777" w:rsidR="000075B4" w:rsidRPr="001026C5" w:rsidRDefault="000075B4"/>
    <w:p w14:paraId="46FEEE01" w14:textId="77777777" w:rsidR="00526A87" w:rsidRDefault="009853AD" w:rsidP="009853AD">
      <w:pPr>
        <w:spacing w:before="80" w:after="80" w:line="360" w:lineRule="auto"/>
        <w:contextualSpacing/>
        <w:jc w:val="both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 w:rsidRPr="001026C5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          </w:t>
      </w:r>
    </w:p>
    <w:p w14:paraId="3FE34E15" w14:textId="344A1586" w:rsidR="00F90378" w:rsidRPr="000075B4" w:rsidRDefault="009853AD" w:rsidP="009853AD">
      <w:pPr>
        <w:spacing w:before="80" w:after="80" w:line="360" w:lineRule="auto"/>
        <w:contextualSpacing/>
        <w:jc w:val="both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 w:rsidRPr="001026C5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r w:rsidR="00526A87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       </w:t>
      </w:r>
      <w:r w:rsidRPr="001026C5">
        <w:rPr>
          <w:rFonts w:ascii="Times New Roman" w:eastAsia="Calibri" w:hAnsi="Times New Roman" w:cs="Times New Roman"/>
          <w:kern w:val="0"/>
          <w:lang w:val="en-US"/>
          <w14:ligatures w14:val="none"/>
        </w:rPr>
        <w:t>Sd/-                                                                                             Sd/-</w:t>
      </w:r>
    </w:p>
    <w:p w14:paraId="0E374F7A" w14:textId="2BCE41B4" w:rsidR="00F90378" w:rsidRPr="000075B4" w:rsidRDefault="009853AD" w:rsidP="00F90378">
      <w:pPr>
        <w:spacing w:line="360" w:lineRule="auto"/>
        <w:jc w:val="right"/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</w:pPr>
      <w:r w:rsidRPr="000075B4">
        <w:rPr>
          <w:rFonts w:ascii="Times New Roman" w:eastAsia="Calibri" w:hAnsi="Times New Roman" w:cs="Times New Roman"/>
          <w:noProof/>
          <w:kern w:val="0"/>
          <w:lang w:val="en-US"/>
          <w14:ligatures w14:val="non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A3F018" wp14:editId="2AA69149">
                <wp:simplePos x="0" y="0"/>
                <wp:positionH relativeFrom="column">
                  <wp:posOffset>3300730</wp:posOffset>
                </wp:positionH>
                <wp:positionV relativeFrom="paragraph">
                  <wp:posOffset>6350</wp:posOffset>
                </wp:positionV>
                <wp:extent cx="2757170" cy="694690"/>
                <wp:effectExtent l="0" t="0" r="24130" b="10160"/>
                <wp:wrapSquare wrapText="bothSides"/>
                <wp:docPr id="5667892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6946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0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3655A" w14:textId="77777777" w:rsidR="00F90378" w:rsidRDefault="00F90378" w:rsidP="00F903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Prof</w:t>
                            </w:r>
                            <w:r w:rsidRPr="002D04B0">
                              <w:rPr>
                                <w:rFonts w:ascii="Times New Roman" w:hAnsi="Times New Roman" w:cs="Times New Roman"/>
                              </w:rPr>
                              <w:t>. G.K. Joshi</w:t>
                            </w:r>
                          </w:p>
                          <w:p w14:paraId="75A3DAA6" w14:textId="77777777" w:rsidR="00F90378" w:rsidRPr="00D42BFF" w:rsidRDefault="00F90378" w:rsidP="00F903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D42BFF">
                              <w:rPr>
                                <w:rFonts w:ascii="Times New Roman" w:hAnsi="Times New Roman" w:cs="Times New Roman"/>
                              </w:rPr>
                              <w:t xml:space="preserve">Head,   </w:t>
                            </w:r>
                            <w:proofErr w:type="gramEnd"/>
                            <w:r w:rsidRPr="00D42BFF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Department of Biotechnology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2D04B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D42BFF">
                              <w:rPr>
                                <w:rFonts w:ascii="Times New Roman" w:hAnsi="Times New Roman" w:cs="Times New Roman"/>
                              </w:rPr>
                              <w:t xml:space="preserve">HNBGU   </w:t>
                            </w:r>
                          </w:p>
                          <w:p w14:paraId="2A0811E9" w14:textId="77777777" w:rsidR="00F90378" w:rsidRDefault="00F90378" w:rsidP="00F90378">
                            <w:pPr>
                              <w:ind w:firstLine="426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2A3D803" w14:textId="77777777" w:rsidR="00F90378" w:rsidRDefault="00F90378" w:rsidP="00F903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3F0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9.9pt;margin-top:.5pt;width:217.1pt;height:54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" strokecolor="white" strokeweight="0">
                <v:textbox>
                  <w:txbxContent>
                    <w:p w14:paraId="1493655A" w14:textId="77777777" w:rsidR="00F90378" w:rsidRDefault="00F90378" w:rsidP="00F9037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Prof</w:t>
                      </w:r>
                      <w:r w:rsidRPr="002D04B0">
                        <w:rPr>
                          <w:rFonts w:ascii="Times New Roman" w:hAnsi="Times New Roman" w:cs="Times New Roman"/>
                        </w:rPr>
                        <w:t>. G.K. Joshi</w:t>
                      </w:r>
                    </w:p>
                    <w:p w14:paraId="75A3DAA6" w14:textId="77777777" w:rsidR="00F90378" w:rsidRPr="00D42BFF" w:rsidRDefault="00F90378" w:rsidP="00F9037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D42BFF">
                        <w:rPr>
                          <w:rFonts w:ascii="Times New Roman" w:hAnsi="Times New Roman" w:cs="Times New Roman"/>
                        </w:rPr>
                        <w:t xml:space="preserve">Head,   </w:t>
                      </w:r>
                      <w:proofErr w:type="gramEnd"/>
                      <w:r w:rsidRPr="00D42BFF"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Department of Biotechnology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2D04B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D42BFF">
                        <w:rPr>
                          <w:rFonts w:ascii="Times New Roman" w:hAnsi="Times New Roman" w:cs="Times New Roman"/>
                        </w:rPr>
                        <w:t xml:space="preserve">HNBGU   </w:t>
                      </w:r>
                    </w:p>
                    <w:p w14:paraId="2A0811E9" w14:textId="77777777" w:rsidR="00F90378" w:rsidRDefault="00F90378" w:rsidP="00F90378">
                      <w:pPr>
                        <w:ind w:firstLine="426"/>
                        <w:rPr>
                          <w:rFonts w:ascii="Times New Roman" w:hAnsi="Times New Roman" w:cs="Times New Roman"/>
                        </w:rPr>
                      </w:pPr>
                    </w:p>
                    <w:p w14:paraId="12A3D803" w14:textId="77777777" w:rsidR="00F90378" w:rsidRDefault="00F90378" w:rsidP="00F90378"/>
                  </w:txbxContent>
                </v:textbox>
                <w10:wrap type="square"/>
              </v:shape>
            </w:pict>
          </mc:Fallback>
        </mc:AlternateContent>
      </w:r>
      <w:r w:rsidRPr="000075B4">
        <w:rPr>
          <w:rFonts w:ascii="Calibri" w:eastAsia="Calibri" w:hAnsi="Calibri" w:cs="Times New Roman"/>
          <w:noProof/>
          <w:kern w:val="0"/>
          <w:lang w:val="en-US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1A8EB4" wp14:editId="5BE0FB76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2757170" cy="573405"/>
                <wp:effectExtent l="0" t="0" r="24130" b="17145"/>
                <wp:wrapSquare wrapText="bothSides"/>
                <wp:docPr id="1321989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5734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0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29FB1" w14:textId="77777777" w:rsidR="00F90378" w:rsidRDefault="00F90378" w:rsidP="00F903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42BFF">
                              <w:rPr>
                                <w:rFonts w:ascii="Times New Roman" w:hAnsi="Times New Roman" w:cs="Times New Roman"/>
                              </w:rPr>
                              <w:t>Dr. Mamta Arya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23D51069" w14:textId="77777777" w:rsidR="00F90378" w:rsidRDefault="00F90378" w:rsidP="00F90378">
                            <w:pPr>
                              <w:spacing w:after="0" w:line="240" w:lineRule="auto"/>
                            </w:pPr>
                            <w:r w:rsidRPr="00D42BFF">
                              <w:rPr>
                                <w:rFonts w:ascii="Times New Roman" w:hAnsi="Times New Roman" w:cs="Times New Roman"/>
                              </w:rPr>
                              <w:t>Convener (Admission committee</w:t>
                            </w:r>
                            <w:proofErr w:type="gramStart"/>
                            <w:r w:rsidRPr="00D42BFF">
                              <w:rPr>
                                <w:rFonts w:ascii="Times New Roman" w:hAnsi="Times New Roman" w:cs="Times New Roman"/>
                              </w:rPr>
                              <w:t xml:space="preserve">),   </w:t>
                            </w:r>
                            <w:proofErr w:type="gramEnd"/>
                            <w:r w:rsidRPr="00D42BFF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M.Sc. I Semester, Biotechnology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1A8EB4" id="_x0000_s1027" type="#_x0000_t202" style="position:absolute;left:0;text-align:left;margin-left:0;margin-top:.25pt;width:217.1pt;height:45.1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" strokecolor="white" strokeweight="0">
                <v:textbox style="mso-fit-shape-to-text:t">
                  <w:txbxContent>
                    <w:p w14:paraId="32A29FB1" w14:textId="77777777" w:rsidR="00F90378" w:rsidRDefault="00F90378" w:rsidP="00F9037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D42BFF">
                        <w:rPr>
                          <w:rFonts w:ascii="Times New Roman" w:hAnsi="Times New Roman" w:cs="Times New Roman"/>
                        </w:rPr>
                        <w:t>Dr. Mamta Arya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23D51069" w14:textId="77777777" w:rsidR="00F90378" w:rsidRDefault="00F90378" w:rsidP="00F90378">
                      <w:pPr>
                        <w:spacing w:after="0" w:line="240" w:lineRule="auto"/>
                      </w:pPr>
                      <w:r w:rsidRPr="00D42BFF">
                        <w:rPr>
                          <w:rFonts w:ascii="Times New Roman" w:hAnsi="Times New Roman" w:cs="Times New Roman"/>
                        </w:rPr>
                        <w:t>Convener (Admission committee</w:t>
                      </w:r>
                      <w:proofErr w:type="gramStart"/>
                      <w:r w:rsidRPr="00D42BFF">
                        <w:rPr>
                          <w:rFonts w:ascii="Times New Roman" w:hAnsi="Times New Roman" w:cs="Times New Roman"/>
                        </w:rPr>
                        <w:t xml:space="preserve">),   </w:t>
                      </w:r>
                      <w:proofErr w:type="gramEnd"/>
                      <w:r w:rsidRPr="00D42BFF">
                        <w:rPr>
                          <w:rFonts w:ascii="Times New Roman" w:hAnsi="Times New Roman" w:cs="Times New Roman"/>
                        </w:rPr>
                        <w:t xml:space="preserve">                                                M.Sc. I Semester, Biotechnology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F0B89C" w14:textId="77777777" w:rsidR="00F90378" w:rsidRPr="000075B4" w:rsidRDefault="00F90378" w:rsidP="00F90378">
      <w:pPr>
        <w:spacing w:after="0" w:line="240" w:lineRule="auto"/>
        <w:ind w:left="-142"/>
        <w:contextualSpacing/>
        <w:jc w:val="right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  <w:r w:rsidRPr="000075B4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ab/>
      </w:r>
    </w:p>
    <w:p w14:paraId="7FE728D6" w14:textId="77777777" w:rsidR="00F90378" w:rsidRPr="000075B4" w:rsidRDefault="00F90378" w:rsidP="00F90378">
      <w:pPr>
        <w:spacing w:after="0" w:line="240" w:lineRule="auto"/>
        <w:ind w:left="-142"/>
        <w:contextualSpacing/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 w:rsidRPr="000075B4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   </w:t>
      </w:r>
    </w:p>
    <w:p w14:paraId="621696CC" w14:textId="77777777" w:rsidR="00F90378" w:rsidRPr="000075B4" w:rsidRDefault="00F90378" w:rsidP="00F90378">
      <w:pPr>
        <w:spacing w:after="0" w:line="240" w:lineRule="auto"/>
        <w:ind w:left="426"/>
        <w:contextualSpacing/>
        <w:rPr>
          <w:rFonts w:ascii="Times New Roman" w:eastAsia="Calibri" w:hAnsi="Times New Roman" w:cs="Times New Roman"/>
          <w:kern w:val="0"/>
          <w:lang w:val="en-US"/>
          <w14:ligatures w14:val="none"/>
        </w:rPr>
      </w:pPr>
    </w:p>
    <w:p w14:paraId="3D0F71F4" w14:textId="77777777" w:rsidR="00F90378" w:rsidRDefault="00F90378"/>
    <w:sectPr w:rsidR="00F90378" w:rsidSect="000075B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0BA94" w14:textId="77777777" w:rsidR="009D1550" w:rsidRDefault="009D1550" w:rsidP="00526A87">
      <w:pPr>
        <w:spacing w:after="0" w:line="240" w:lineRule="auto"/>
      </w:pPr>
      <w:r>
        <w:separator/>
      </w:r>
    </w:p>
  </w:endnote>
  <w:endnote w:type="continuationSeparator" w:id="0">
    <w:p w14:paraId="31C96D40" w14:textId="77777777" w:rsidR="009D1550" w:rsidRDefault="009D1550" w:rsidP="0052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55878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6B4823" w14:textId="6C8583CA" w:rsidR="00526A87" w:rsidRDefault="00526A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DB5189" w14:textId="77777777" w:rsidR="00526A87" w:rsidRDefault="00526A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D9FAD" w14:textId="77777777" w:rsidR="009D1550" w:rsidRDefault="009D1550" w:rsidP="00526A87">
      <w:pPr>
        <w:spacing w:after="0" w:line="240" w:lineRule="auto"/>
      </w:pPr>
      <w:r>
        <w:separator/>
      </w:r>
    </w:p>
  </w:footnote>
  <w:footnote w:type="continuationSeparator" w:id="0">
    <w:p w14:paraId="5C3BABF2" w14:textId="77777777" w:rsidR="009D1550" w:rsidRDefault="009D1550" w:rsidP="00526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E00AC"/>
    <w:multiLevelType w:val="hybridMultilevel"/>
    <w:tmpl w:val="34204102"/>
    <w:lvl w:ilvl="0" w:tplc="ADA88D46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" w15:restartNumberingAfterBreak="0">
    <w:nsid w:val="7C1747AF"/>
    <w:multiLevelType w:val="hybridMultilevel"/>
    <w:tmpl w:val="B582C5AA"/>
    <w:lvl w:ilvl="0" w:tplc="4009000B">
      <w:start w:val="1"/>
      <w:numFmt w:val="bullet"/>
      <w:lvlText w:val=""/>
      <w:lvlJc w:val="left"/>
      <w:pPr>
        <w:ind w:left="135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num w:numId="1" w16cid:durableId="814837675">
    <w:abstractNumId w:val="0"/>
  </w:num>
  <w:num w:numId="2" w16cid:durableId="1517694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99"/>
    <w:rsid w:val="000075B4"/>
    <w:rsid w:val="0001094D"/>
    <w:rsid w:val="00096A6C"/>
    <w:rsid w:val="001026C5"/>
    <w:rsid w:val="001B4EC7"/>
    <w:rsid w:val="00320D52"/>
    <w:rsid w:val="003A0513"/>
    <w:rsid w:val="003A207C"/>
    <w:rsid w:val="00413EA4"/>
    <w:rsid w:val="00526A87"/>
    <w:rsid w:val="006A16AF"/>
    <w:rsid w:val="006D2156"/>
    <w:rsid w:val="006D3EC2"/>
    <w:rsid w:val="007519A7"/>
    <w:rsid w:val="0076456F"/>
    <w:rsid w:val="007A7E55"/>
    <w:rsid w:val="007B1481"/>
    <w:rsid w:val="00845635"/>
    <w:rsid w:val="0091292E"/>
    <w:rsid w:val="00912F82"/>
    <w:rsid w:val="009853AD"/>
    <w:rsid w:val="009C1F2F"/>
    <w:rsid w:val="009D1550"/>
    <w:rsid w:val="00A7516C"/>
    <w:rsid w:val="00BB1BE3"/>
    <w:rsid w:val="00BE3843"/>
    <w:rsid w:val="00C77E61"/>
    <w:rsid w:val="00D1021B"/>
    <w:rsid w:val="00D81273"/>
    <w:rsid w:val="00DB68D7"/>
    <w:rsid w:val="00E06099"/>
    <w:rsid w:val="00F9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FF9B5"/>
  <w15:chartTrackingRefBased/>
  <w15:docId w15:val="{6127EF46-2C4C-45F4-AD04-557AD511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6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0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6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60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6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6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6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6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0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60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60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60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60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60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60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6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6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6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6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60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60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60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0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609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7A7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0075B4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0075B4"/>
    <w:pPr>
      <w:spacing w:after="0" w:line="240" w:lineRule="auto"/>
    </w:pPr>
    <w:rPr>
      <w:rFonts w:eastAsiaTheme="minorEastAsia" w:cs="Times New Roman"/>
      <w:kern w:val="0"/>
      <w:sz w:val="20"/>
      <w:szCs w:val="20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75B4"/>
    <w:rPr>
      <w:rFonts w:eastAsiaTheme="minorEastAsia" w:cs="Times New Roman"/>
      <w:kern w:val="0"/>
      <w:sz w:val="20"/>
      <w:szCs w:val="20"/>
      <w:lang w:val="en-US"/>
      <w14:ligatures w14:val="none"/>
    </w:rPr>
  </w:style>
  <w:style w:type="character" w:styleId="SubtleEmphasis">
    <w:name w:val="Subtle Emphasis"/>
    <w:basedOn w:val="DefaultParagraphFont"/>
    <w:uiPriority w:val="19"/>
    <w:qFormat/>
    <w:rsid w:val="000075B4"/>
    <w:rPr>
      <w:i/>
      <w:iCs/>
    </w:rPr>
  </w:style>
  <w:style w:type="table" w:styleId="LightShading-Accent1">
    <w:name w:val="Light Shading Accent 1"/>
    <w:basedOn w:val="TableNormal"/>
    <w:uiPriority w:val="60"/>
    <w:rsid w:val="000075B4"/>
    <w:pPr>
      <w:spacing w:after="0" w:line="240" w:lineRule="auto"/>
    </w:pPr>
    <w:rPr>
      <w:rFonts w:eastAsiaTheme="minorEastAsia"/>
      <w:color w:val="2F5496" w:themeColor="accent1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26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A87"/>
  </w:style>
  <w:style w:type="paragraph" w:styleId="Footer">
    <w:name w:val="footer"/>
    <w:basedOn w:val="Normal"/>
    <w:link w:val="FooterChar"/>
    <w:uiPriority w:val="99"/>
    <w:unhideWhenUsed/>
    <w:rsid w:val="00526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nbgu.ac.in/admission-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MAMTA ARYA</dc:creator>
  <cp:keywords/>
  <dc:description/>
  <cp:lastModifiedBy>MAMTA ARYA</cp:lastModifiedBy>
  <cp:revision>25</cp:revision>
  <cp:lastPrinted>2025-08-26T10:03:00Z</cp:lastPrinted>
  <dcterms:created xsi:type="dcterms:W3CDTF">2025-08-26T08:11:00Z</dcterms:created>
  <dcterms:modified xsi:type="dcterms:W3CDTF">2025-09-15T14:24:00Z</dcterms:modified>
</cp:coreProperties>
</file>